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75D0" w14:textId="31A2D341" w:rsidR="00B67900" w:rsidRDefault="00F91F18" w:rsidP="00CE6B74">
      <w:pPr>
        <w:jc w:val="right"/>
        <w:outlineLvl w:val="0"/>
        <w:rPr>
          <w:rFonts w:ascii="Century Gothic" w:hAnsi="Century Gothic"/>
          <w:sz w:val="16"/>
          <w:szCs w:val="16"/>
        </w:rPr>
      </w:pPr>
      <w:r>
        <w:rPr>
          <w:noProof/>
        </w:rPr>
        <w:pict w14:anchorId="14E37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285.95pt;margin-top:9.8pt;width:234.75pt;height:84pt;z-index:-1;mso-position-horizontal-relative:text;mso-position-vertical-relative:text;mso-width-relative:page;mso-height-relative:page" wrapcoords="10973 1543 6832 2121 2829 3471 2829 4629 966 10800 483 12729 552 13114 9592 19864 9730 19864 10144 19864 10213 18321 9937 16971 21186 16586 20979 13886 21255 10414 21255 5014 20289 4821 11318 4629 11456 1543 10973 1543">
            <v:imagedata r:id="rId6" o:title="Venue Registration Logo_Landscape CMYK 21-22"/>
            <w10:wrap type="tight"/>
          </v:shape>
        </w:pict>
      </w:r>
      <w:r>
        <w:rPr>
          <w:rFonts w:ascii="Century Gothic" w:hAnsi="Century Gothic"/>
          <w:b/>
          <w:noProof/>
        </w:rPr>
        <w:pict w14:anchorId="4299168C">
          <v:shape id="_x0000_s1026" type="#_x0000_t75" style="position:absolute;left:0;text-align:left;margin-left:-2.05pt;margin-top:1.75pt;width:182.45pt;height:71.85pt;z-index:-3" wrapcoords="-166 0 -166 21176 21600 21176 21600 0 -166 0">
            <v:imagedata r:id="rId7" o:title=""/>
            <w10:wrap type="tight"/>
          </v:shape>
        </w:pict>
      </w:r>
    </w:p>
    <w:p w14:paraId="0A0D7ACB" w14:textId="17910613" w:rsidR="002E7F33" w:rsidRPr="002E7F33" w:rsidRDefault="002E7F33" w:rsidP="002E7F33">
      <w:pPr>
        <w:pStyle w:val="NoSpacing"/>
        <w:jc w:val="right"/>
        <w:rPr>
          <w:rFonts w:ascii="Cambria" w:hAnsi="Cambria" w:cs="Aharoni"/>
          <w:b/>
          <w:sz w:val="36"/>
          <w:szCs w:val="36"/>
        </w:rPr>
      </w:pPr>
    </w:p>
    <w:p w14:paraId="422C6323" w14:textId="08199EF7" w:rsidR="002E7F33" w:rsidRDefault="002E7F33" w:rsidP="002E7F33">
      <w:pPr>
        <w:pStyle w:val="NoSpacing"/>
        <w:rPr>
          <w:rFonts w:ascii="Cambria" w:hAnsi="Cambria" w:cs="Aharoni"/>
          <w:b/>
          <w:sz w:val="36"/>
          <w:szCs w:val="36"/>
        </w:rPr>
      </w:pPr>
    </w:p>
    <w:p w14:paraId="6B701397" w14:textId="77777777" w:rsidR="002E7F33" w:rsidRDefault="002E7F33" w:rsidP="002E7F33">
      <w:pPr>
        <w:pStyle w:val="NoSpacing"/>
        <w:rPr>
          <w:rFonts w:ascii="Arial" w:hAnsi="Arial" w:cs="Arial"/>
          <w:color w:val="2E7FA1"/>
          <w:sz w:val="20"/>
          <w:szCs w:val="20"/>
        </w:rPr>
      </w:pPr>
      <w:r w:rsidRPr="002E7F33">
        <w:rPr>
          <w:rFonts w:ascii="Cambria" w:hAnsi="Cambria" w:cs="Aharoni"/>
          <w:b/>
          <w:sz w:val="36"/>
          <w:szCs w:val="36"/>
        </w:rPr>
        <w:t>www.wokinghamtennisclub.com</w:t>
      </w:r>
    </w:p>
    <w:p w14:paraId="45AC83DD" w14:textId="77777777" w:rsidR="00875664" w:rsidRPr="002F187C" w:rsidRDefault="00875664" w:rsidP="001553DF">
      <w:pPr>
        <w:jc w:val="center"/>
        <w:rPr>
          <w:rStyle w:val="Hyperlink"/>
          <w:rFonts w:ascii="Century Gothic" w:hAnsi="Century Gothic"/>
          <w:b/>
          <w:color w:val="215868"/>
          <w:sz w:val="20"/>
          <w:szCs w:val="20"/>
          <w:u w:val="none"/>
        </w:rPr>
      </w:pPr>
    </w:p>
    <w:p w14:paraId="6D941AFC" w14:textId="77777777" w:rsidR="00A06FF0" w:rsidRPr="00A06FF0" w:rsidRDefault="00A06FF0" w:rsidP="00C758BB">
      <w:pPr>
        <w:pStyle w:val="NoSpacing"/>
        <w:rPr>
          <w:rFonts w:ascii="Cambria" w:hAnsi="Cambria" w:cs="Aharoni"/>
          <w:b/>
          <w:color w:val="00B050"/>
          <w:sz w:val="30"/>
          <w:szCs w:val="30"/>
        </w:rPr>
      </w:pPr>
    </w:p>
    <w:p w14:paraId="23B4C3D6" w14:textId="36A68C45" w:rsidR="00AF6A0E" w:rsidRPr="00AF6A0E" w:rsidRDefault="00AF6A0E" w:rsidP="00AF6A0E">
      <w:pPr>
        <w:pStyle w:val="NoSpacing"/>
        <w:rPr>
          <w:rFonts w:ascii="Arial" w:hAnsi="Arial" w:cs="Arial"/>
          <w:color w:val="E36C0A"/>
          <w:sz w:val="60"/>
          <w:szCs w:val="60"/>
        </w:rPr>
      </w:pPr>
      <w:r>
        <w:rPr>
          <w:rFonts w:ascii="Cambria" w:hAnsi="Cambria" w:cs="Aharoni"/>
          <w:b/>
          <w:color w:val="E36C0A"/>
          <w:sz w:val="60"/>
          <w:szCs w:val="60"/>
        </w:rPr>
        <w:t>ADULT</w:t>
      </w:r>
      <w:r w:rsidRPr="00AF6A0E">
        <w:rPr>
          <w:rFonts w:ascii="Cambria" w:hAnsi="Cambria" w:cs="Aharoni"/>
          <w:b/>
          <w:color w:val="E36C0A"/>
          <w:sz w:val="60"/>
          <w:szCs w:val="60"/>
        </w:rPr>
        <w:t xml:space="preserve"> COACHING – SUMMER 2022</w:t>
      </w:r>
    </w:p>
    <w:p w14:paraId="68C99B9E" w14:textId="77777777" w:rsidR="00AF6A0E" w:rsidRPr="00AF6A0E" w:rsidRDefault="00AF6A0E" w:rsidP="00AF6A0E">
      <w:pPr>
        <w:rPr>
          <w:rStyle w:val="Hyperlink"/>
          <w:rFonts w:ascii="Century Gothic" w:hAnsi="Century Gothic"/>
          <w:color w:val="E36C0A"/>
          <w:sz w:val="16"/>
          <w:szCs w:val="16"/>
          <w:u w:val="none"/>
        </w:rPr>
      </w:pPr>
    </w:p>
    <w:p w14:paraId="1963E30E" w14:textId="77777777" w:rsidR="00AF6A0E" w:rsidRPr="00AF6A0E" w:rsidRDefault="00AF6A0E" w:rsidP="00AF6A0E">
      <w:pPr>
        <w:rPr>
          <w:rStyle w:val="Hyperlink"/>
          <w:rFonts w:ascii="Century Gothic" w:hAnsi="Century Gothic"/>
          <w:b/>
          <w:color w:val="E36C0A"/>
          <w:sz w:val="28"/>
          <w:szCs w:val="28"/>
          <w:u w:val="none"/>
        </w:rPr>
      </w:pPr>
      <w:r w:rsidRPr="00AF6A0E">
        <w:rPr>
          <w:rStyle w:val="Hyperlink"/>
          <w:rFonts w:ascii="Century Gothic" w:hAnsi="Century Gothic"/>
          <w:b/>
          <w:color w:val="E36C0A"/>
          <w:sz w:val="28"/>
          <w:szCs w:val="28"/>
          <w:u w:val="none"/>
        </w:rPr>
        <w:t xml:space="preserve">Term Dates: </w:t>
      </w:r>
    </w:p>
    <w:p w14:paraId="280A3DB8" w14:textId="77777777" w:rsidR="00AF6A0E" w:rsidRPr="00AF6A0E" w:rsidRDefault="00AF6A0E" w:rsidP="00AF6A0E">
      <w:pPr>
        <w:rPr>
          <w:rStyle w:val="Hyperlink"/>
          <w:rFonts w:ascii="Century Gothic" w:hAnsi="Century Gothic"/>
          <w:b/>
          <w:i/>
          <w:color w:val="E36C0A"/>
          <w:sz w:val="20"/>
          <w:szCs w:val="20"/>
          <w:u w:val="none"/>
        </w:rPr>
      </w:pPr>
      <w:r w:rsidRPr="00AF6A0E">
        <w:rPr>
          <w:rStyle w:val="Hyperlink"/>
          <w:rFonts w:ascii="Century Gothic" w:hAnsi="Century Gothic"/>
          <w:b/>
          <w:color w:val="E36C0A"/>
          <w:sz w:val="20"/>
          <w:szCs w:val="20"/>
          <w:u w:val="none"/>
        </w:rPr>
        <w:t xml:space="preserve">Monday – 11 weeks: 25 April – 11 July </w:t>
      </w:r>
      <w:r w:rsidRPr="00AF6A0E">
        <w:rPr>
          <w:rStyle w:val="Hyperlink"/>
          <w:rFonts w:ascii="Century Gothic" w:hAnsi="Century Gothic"/>
          <w:b/>
          <w:i/>
          <w:color w:val="E36C0A"/>
          <w:sz w:val="20"/>
          <w:szCs w:val="20"/>
          <w:u w:val="none"/>
        </w:rPr>
        <w:t>(no coaching 30 May ½ term)</w:t>
      </w:r>
    </w:p>
    <w:p w14:paraId="2BEE8713" w14:textId="77777777" w:rsidR="00AF6A0E" w:rsidRPr="00AF6A0E" w:rsidRDefault="00AF6A0E" w:rsidP="00AF6A0E">
      <w:pPr>
        <w:rPr>
          <w:rStyle w:val="Hyperlink"/>
          <w:rFonts w:ascii="Century Gothic" w:hAnsi="Century Gothic"/>
          <w:b/>
          <w:i/>
          <w:color w:val="E36C0A"/>
          <w:sz w:val="20"/>
          <w:szCs w:val="20"/>
          <w:u w:val="none"/>
        </w:rPr>
      </w:pPr>
      <w:r w:rsidRPr="00AF6A0E">
        <w:rPr>
          <w:rStyle w:val="Hyperlink"/>
          <w:rFonts w:ascii="Century Gothic" w:hAnsi="Century Gothic"/>
          <w:b/>
          <w:color w:val="E36C0A"/>
          <w:sz w:val="20"/>
          <w:szCs w:val="20"/>
          <w:u w:val="none"/>
        </w:rPr>
        <w:t xml:space="preserve">Tuesday – 11 weeks: 26 April – 12 July </w:t>
      </w:r>
      <w:r w:rsidRPr="00AF6A0E">
        <w:rPr>
          <w:rStyle w:val="Hyperlink"/>
          <w:rFonts w:ascii="Century Gothic" w:hAnsi="Century Gothic"/>
          <w:b/>
          <w:i/>
          <w:color w:val="E36C0A"/>
          <w:sz w:val="20"/>
          <w:szCs w:val="20"/>
          <w:u w:val="none"/>
        </w:rPr>
        <w:t>(no coaching 31 May ½ term)</w:t>
      </w:r>
    </w:p>
    <w:p w14:paraId="11989D9A" w14:textId="77777777" w:rsidR="00AF6A0E" w:rsidRPr="00AF6A0E" w:rsidRDefault="00AF6A0E" w:rsidP="00AF6A0E">
      <w:pPr>
        <w:rPr>
          <w:rStyle w:val="Hyperlink"/>
          <w:rFonts w:ascii="Century Gothic" w:hAnsi="Century Gothic"/>
          <w:b/>
          <w:i/>
          <w:color w:val="E36C0A"/>
          <w:sz w:val="20"/>
          <w:szCs w:val="20"/>
          <w:u w:val="none"/>
        </w:rPr>
      </w:pPr>
      <w:r w:rsidRPr="00AF6A0E">
        <w:rPr>
          <w:rStyle w:val="Hyperlink"/>
          <w:rFonts w:ascii="Century Gothic" w:hAnsi="Century Gothic"/>
          <w:b/>
          <w:color w:val="E36C0A"/>
          <w:sz w:val="20"/>
          <w:szCs w:val="20"/>
          <w:u w:val="none"/>
        </w:rPr>
        <w:t xml:space="preserve">Friday – 11 weeks: 29 April – 15 July </w:t>
      </w:r>
      <w:r w:rsidRPr="00AF6A0E">
        <w:rPr>
          <w:rStyle w:val="Hyperlink"/>
          <w:rFonts w:ascii="Century Gothic" w:hAnsi="Century Gothic"/>
          <w:b/>
          <w:i/>
          <w:color w:val="E36C0A"/>
          <w:sz w:val="20"/>
          <w:szCs w:val="20"/>
          <w:u w:val="none"/>
        </w:rPr>
        <w:t>(no coaching 3 June ½ term)</w:t>
      </w:r>
    </w:p>
    <w:p w14:paraId="26E2C8A1" w14:textId="77777777" w:rsidR="00AF6A0E" w:rsidRPr="00AF6A0E" w:rsidRDefault="00AF6A0E" w:rsidP="00AF6A0E">
      <w:pPr>
        <w:rPr>
          <w:rStyle w:val="Hyperlink"/>
          <w:rFonts w:ascii="Century Gothic" w:hAnsi="Century Gothic"/>
          <w:b/>
          <w:i/>
          <w:color w:val="E36C0A"/>
          <w:sz w:val="20"/>
          <w:szCs w:val="20"/>
          <w:u w:val="none"/>
        </w:rPr>
      </w:pPr>
      <w:r w:rsidRPr="00AF6A0E">
        <w:rPr>
          <w:rStyle w:val="Hyperlink"/>
          <w:rFonts w:ascii="Century Gothic" w:hAnsi="Century Gothic"/>
          <w:b/>
          <w:color w:val="E36C0A"/>
          <w:sz w:val="20"/>
          <w:szCs w:val="20"/>
          <w:u w:val="none"/>
        </w:rPr>
        <w:t xml:space="preserve">Saturday – 11 weeks: 30 April – 16 July </w:t>
      </w:r>
      <w:r w:rsidRPr="00AF6A0E">
        <w:rPr>
          <w:rStyle w:val="Hyperlink"/>
          <w:rFonts w:ascii="Century Gothic" w:hAnsi="Century Gothic"/>
          <w:b/>
          <w:i/>
          <w:color w:val="E36C0A"/>
          <w:sz w:val="20"/>
          <w:szCs w:val="20"/>
          <w:u w:val="none"/>
        </w:rPr>
        <w:t>(no coaching 4 June ½ term)</w:t>
      </w:r>
    </w:p>
    <w:p w14:paraId="4D3DC3F8" w14:textId="488DDC44" w:rsidR="00510C8C" w:rsidRPr="00510C8C" w:rsidRDefault="00510C8C">
      <w:pPr>
        <w:rPr>
          <w:rFonts w:ascii="Century Gothic" w:hAnsi="Century Gothic"/>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250"/>
        <w:gridCol w:w="3060"/>
        <w:gridCol w:w="1260"/>
        <w:gridCol w:w="1260"/>
        <w:gridCol w:w="1852"/>
      </w:tblGrid>
      <w:tr w:rsidR="003C488A" w:rsidRPr="00B67900" w14:paraId="297B0309" w14:textId="77777777" w:rsidTr="00EB5FF4">
        <w:tc>
          <w:tcPr>
            <w:tcW w:w="630" w:type="dxa"/>
          </w:tcPr>
          <w:p w14:paraId="5593CFFE" w14:textId="77777777" w:rsidR="00321471" w:rsidRPr="00B67900" w:rsidRDefault="00321471" w:rsidP="00321471">
            <w:pPr>
              <w:pStyle w:val="NormalWeb"/>
              <w:jc w:val="center"/>
              <w:rPr>
                <w:rFonts w:ascii="Century Gothic" w:hAnsi="Century Gothic"/>
                <w:b/>
                <w:sz w:val="20"/>
                <w:szCs w:val="20"/>
              </w:rPr>
            </w:pPr>
            <w:r>
              <w:rPr>
                <w:rFonts w:ascii="Century Gothic" w:hAnsi="Century Gothic"/>
                <w:b/>
                <w:sz w:val="20"/>
                <w:szCs w:val="20"/>
              </w:rPr>
              <w:t>Ref</w:t>
            </w:r>
          </w:p>
        </w:tc>
        <w:tc>
          <w:tcPr>
            <w:tcW w:w="2250" w:type="dxa"/>
          </w:tcPr>
          <w:p w14:paraId="229F2761" w14:textId="77777777" w:rsidR="00321471" w:rsidRPr="00B67900" w:rsidRDefault="00321471" w:rsidP="00B67900">
            <w:pPr>
              <w:pStyle w:val="NormalWeb"/>
              <w:rPr>
                <w:rFonts w:ascii="Century Gothic" w:hAnsi="Century Gothic"/>
                <w:b/>
                <w:sz w:val="20"/>
                <w:szCs w:val="20"/>
              </w:rPr>
            </w:pPr>
            <w:r w:rsidRPr="00B67900">
              <w:rPr>
                <w:rFonts w:ascii="Century Gothic" w:hAnsi="Century Gothic"/>
                <w:b/>
                <w:sz w:val="20"/>
                <w:szCs w:val="20"/>
              </w:rPr>
              <w:t>Session</w:t>
            </w:r>
          </w:p>
        </w:tc>
        <w:tc>
          <w:tcPr>
            <w:tcW w:w="3060" w:type="dxa"/>
          </w:tcPr>
          <w:p w14:paraId="4EB6817D" w14:textId="77777777" w:rsidR="00321471" w:rsidRPr="00B67900" w:rsidRDefault="00321471" w:rsidP="00525D1D">
            <w:pPr>
              <w:pStyle w:val="NormalWeb"/>
              <w:rPr>
                <w:rFonts w:ascii="Century Gothic" w:hAnsi="Century Gothic"/>
                <w:b/>
                <w:sz w:val="18"/>
                <w:szCs w:val="18"/>
              </w:rPr>
            </w:pPr>
            <w:r w:rsidRPr="00B67900">
              <w:rPr>
                <w:rFonts w:ascii="Century Gothic" w:hAnsi="Century Gothic"/>
                <w:b/>
                <w:sz w:val="18"/>
                <w:szCs w:val="18"/>
              </w:rPr>
              <w:t>Category</w:t>
            </w:r>
          </w:p>
        </w:tc>
        <w:tc>
          <w:tcPr>
            <w:tcW w:w="1260" w:type="dxa"/>
          </w:tcPr>
          <w:p w14:paraId="4A927CAA" w14:textId="3ACD2A25" w:rsidR="00321471" w:rsidRPr="00B67900" w:rsidRDefault="00321471" w:rsidP="00504C6B">
            <w:pPr>
              <w:pStyle w:val="NormalWeb"/>
              <w:jc w:val="center"/>
              <w:rPr>
                <w:rFonts w:ascii="Century Gothic" w:hAnsi="Century Gothic"/>
                <w:b/>
                <w:sz w:val="20"/>
                <w:szCs w:val="20"/>
              </w:rPr>
            </w:pPr>
            <w:r w:rsidRPr="00B67900">
              <w:rPr>
                <w:rFonts w:ascii="Century Gothic" w:hAnsi="Century Gothic"/>
                <w:b/>
                <w:sz w:val="20"/>
                <w:szCs w:val="20"/>
              </w:rPr>
              <w:t>Member Cost</w:t>
            </w:r>
            <w:r>
              <w:rPr>
                <w:rFonts w:ascii="Century Gothic" w:hAnsi="Century Gothic"/>
                <w:b/>
                <w:sz w:val="20"/>
                <w:szCs w:val="20"/>
              </w:rPr>
              <w:t>*</w:t>
            </w:r>
          </w:p>
        </w:tc>
        <w:tc>
          <w:tcPr>
            <w:tcW w:w="1260" w:type="dxa"/>
          </w:tcPr>
          <w:p w14:paraId="70C560F1" w14:textId="77777777" w:rsidR="00321471" w:rsidRPr="00504C6B" w:rsidRDefault="00321471" w:rsidP="00504C6B">
            <w:pPr>
              <w:pStyle w:val="NormalWeb"/>
              <w:jc w:val="center"/>
              <w:rPr>
                <w:rFonts w:ascii="Century Gothic" w:hAnsi="Century Gothic"/>
                <w:b/>
                <w:color w:val="FF0000"/>
                <w:sz w:val="20"/>
                <w:szCs w:val="20"/>
              </w:rPr>
            </w:pPr>
            <w:r w:rsidRPr="00504C6B">
              <w:rPr>
                <w:rFonts w:ascii="Century Gothic" w:hAnsi="Century Gothic"/>
                <w:b/>
                <w:color w:val="FF0000"/>
                <w:sz w:val="20"/>
                <w:szCs w:val="20"/>
              </w:rPr>
              <w:t>Non-Member Cost</w:t>
            </w:r>
            <w:r>
              <w:rPr>
                <w:rFonts w:ascii="Century Gothic" w:hAnsi="Century Gothic"/>
                <w:b/>
                <w:color w:val="FF0000"/>
                <w:sz w:val="20"/>
                <w:szCs w:val="20"/>
              </w:rPr>
              <w:t>**</w:t>
            </w:r>
          </w:p>
        </w:tc>
        <w:tc>
          <w:tcPr>
            <w:tcW w:w="1852" w:type="dxa"/>
          </w:tcPr>
          <w:p w14:paraId="5F24FFED" w14:textId="77777777" w:rsidR="00321471" w:rsidRPr="00504C6B" w:rsidRDefault="00321471" w:rsidP="00504C6B">
            <w:pPr>
              <w:pStyle w:val="NormalWeb"/>
              <w:jc w:val="center"/>
              <w:rPr>
                <w:rFonts w:ascii="Century Gothic" w:hAnsi="Century Gothic"/>
                <w:b/>
                <w:sz w:val="20"/>
                <w:szCs w:val="20"/>
              </w:rPr>
            </w:pPr>
            <w:r>
              <w:rPr>
                <w:rFonts w:ascii="Century Gothic" w:hAnsi="Century Gothic"/>
                <w:b/>
                <w:sz w:val="20"/>
                <w:szCs w:val="20"/>
              </w:rPr>
              <w:t xml:space="preserve">Book Online </w:t>
            </w:r>
          </w:p>
        </w:tc>
      </w:tr>
      <w:tr w:rsidR="003C488A" w:rsidRPr="007F2C88" w14:paraId="5AA9124F" w14:textId="77777777" w:rsidTr="00EB5FF4">
        <w:tc>
          <w:tcPr>
            <w:tcW w:w="630" w:type="dxa"/>
            <w:vAlign w:val="center"/>
          </w:tcPr>
          <w:p w14:paraId="6F30453C" w14:textId="1B50729A" w:rsidR="00F314AA" w:rsidRPr="00C400B3" w:rsidRDefault="00C758BB" w:rsidP="00C758BB">
            <w:pPr>
              <w:pStyle w:val="NormalWeb"/>
              <w:jc w:val="center"/>
              <w:rPr>
                <w:rFonts w:ascii="Century Gothic" w:hAnsi="Century Gothic"/>
                <w:b/>
                <w:sz w:val="20"/>
                <w:szCs w:val="20"/>
              </w:rPr>
            </w:pPr>
            <w:r>
              <w:rPr>
                <w:rFonts w:ascii="Century Gothic" w:hAnsi="Century Gothic"/>
                <w:b/>
                <w:sz w:val="20"/>
                <w:szCs w:val="20"/>
              </w:rPr>
              <w:t>1</w:t>
            </w:r>
            <w:r w:rsidR="00AF6A0E">
              <w:rPr>
                <w:rFonts w:ascii="Century Gothic" w:hAnsi="Century Gothic"/>
                <w:b/>
                <w:sz w:val="20"/>
                <w:szCs w:val="20"/>
              </w:rPr>
              <w:t>55</w:t>
            </w:r>
          </w:p>
        </w:tc>
        <w:tc>
          <w:tcPr>
            <w:tcW w:w="2250" w:type="dxa"/>
          </w:tcPr>
          <w:p w14:paraId="29DD0E40" w14:textId="77777777" w:rsidR="00F314AA" w:rsidRPr="00EB5FF4" w:rsidRDefault="00F314AA" w:rsidP="001458F8">
            <w:pPr>
              <w:pStyle w:val="NormalWeb"/>
              <w:rPr>
                <w:rFonts w:ascii="Century Gothic" w:hAnsi="Century Gothic"/>
                <w:color w:val="000000"/>
                <w:sz w:val="20"/>
                <w:szCs w:val="20"/>
              </w:rPr>
            </w:pPr>
            <w:r w:rsidRPr="00EB5FF4">
              <w:rPr>
                <w:rFonts w:ascii="Century Gothic" w:hAnsi="Century Gothic"/>
                <w:color w:val="000000"/>
                <w:sz w:val="20"/>
                <w:szCs w:val="20"/>
              </w:rPr>
              <w:t>Mon 7.30 – 8.30pm</w:t>
            </w:r>
          </w:p>
        </w:tc>
        <w:tc>
          <w:tcPr>
            <w:tcW w:w="3060" w:type="dxa"/>
            <w:shd w:val="clear" w:color="auto" w:fill="auto"/>
          </w:tcPr>
          <w:p w14:paraId="2078860B" w14:textId="77777777" w:rsidR="00F314AA" w:rsidRPr="00EB5FF4" w:rsidRDefault="00F314AA" w:rsidP="007F2C88">
            <w:pPr>
              <w:pStyle w:val="NormalWeb"/>
              <w:rPr>
                <w:rFonts w:ascii="Century Gothic" w:hAnsi="Century Gothic"/>
                <w:color w:val="000000"/>
                <w:sz w:val="18"/>
                <w:szCs w:val="18"/>
              </w:rPr>
            </w:pPr>
            <w:r w:rsidRPr="00EB5FF4">
              <w:rPr>
                <w:rFonts w:ascii="Century Gothic" w:hAnsi="Century Gothic"/>
                <w:color w:val="000000"/>
                <w:sz w:val="18"/>
                <w:szCs w:val="18"/>
              </w:rPr>
              <w:t xml:space="preserve">Adult </w:t>
            </w:r>
            <w:r w:rsidR="007F2C88" w:rsidRPr="00EB5FF4">
              <w:rPr>
                <w:rFonts w:ascii="Century Gothic" w:hAnsi="Century Gothic"/>
                <w:color w:val="000000"/>
                <w:sz w:val="18"/>
                <w:szCs w:val="18"/>
              </w:rPr>
              <w:t>Intermediates</w:t>
            </w:r>
          </w:p>
        </w:tc>
        <w:tc>
          <w:tcPr>
            <w:tcW w:w="1260" w:type="dxa"/>
          </w:tcPr>
          <w:p w14:paraId="4ABB10D6" w14:textId="15382F7B" w:rsidR="00F314AA" w:rsidRPr="00EB5FF4" w:rsidRDefault="00F314AA" w:rsidP="00C758BB">
            <w:pPr>
              <w:pStyle w:val="NormalWeb"/>
              <w:jc w:val="center"/>
              <w:rPr>
                <w:rFonts w:ascii="Century Gothic" w:hAnsi="Century Gothic"/>
                <w:color w:val="000000"/>
                <w:sz w:val="20"/>
                <w:szCs w:val="20"/>
              </w:rPr>
            </w:pPr>
            <w:r w:rsidRPr="00EB5FF4">
              <w:rPr>
                <w:rFonts w:ascii="Century Gothic" w:hAnsi="Century Gothic"/>
                <w:color w:val="000000"/>
                <w:sz w:val="20"/>
                <w:szCs w:val="20"/>
              </w:rPr>
              <w:t>£</w:t>
            </w:r>
            <w:r w:rsidR="00E71874">
              <w:rPr>
                <w:rFonts w:ascii="Century Gothic" w:hAnsi="Century Gothic"/>
                <w:color w:val="000000"/>
                <w:sz w:val="20"/>
                <w:szCs w:val="20"/>
              </w:rPr>
              <w:t>88</w:t>
            </w:r>
            <w:r w:rsidR="003C488A">
              <w:rPr>
                <w:rFonts w:ascii="Century Gothic" w:hAnsi="Century Gothic"/>
                <w:color w:val="000000"/>
                <w:sz w:val="20"/>
                <w:szCs w:val="20"/>
              </w:rPr>
              <w:t>.00</w:t>
            </w:r>
          </w:p>
        </w:tc>
        <w:tc>
          <w:tcPr>
            <w:tcW w:w="1260" w:type="dxa"/>
          </w:tcPr>
          <w:p w14:paraId="0581CE78" w14:textId="08F4C084" w:rsidR="00F314AA" w:rsidRPr="00EB5FF4" w:rsidRDefault="003C488A" w:rsidP="00D31268">
            <w:pPr>
              <w:pStyle w:val="NormalWeb"/>
              <w:jc w:val="center"/>
              <w:rPr>
                <w:rFonts w:ascii="Century Gothic" w:hAnsi="Century Gothic"/>
                <w:color w:val="FF0000"/>
                <w:sz w:val="20"/>
                <w:szCs w:val="20"/>
              </w:rPr>
            </w:pPr>
            <w:r>
              <w:rPr>
                <w:rFonts w:ascii="Century Gothic" w:hAnsi="Century Gothic"/>
                <w:color w:val="FF0000"/>
                <w:sz w:val="20"/>
                <w:szCs w:val="20"/>
              </w:rPr>
              <w:t>£1</w:t>
            </w:r>
            <w:r w:rsidR="00E71874">
              <w:rPr>
                <w:rFonts w:ascii="Century Gothic" w:hAnsi="Century Gothic"/>
                <w:color w:val="FF0000"/>
                <w:sz w:val="20"/>
                <w:szCs w:val="20"/>
              </w:rPr>
              <w:t>1</w:t>
            </w:r>
            <w:r>
              <w:rPr>
                <w:rFonts w:ascii="Century Gothic" w:hAnsi="Century Gothic"/>
                <w:color w:val="FF0000"/>
                <w:sz w:val="20"/>
                <w:szCs w:val="20"/>
              </w:rPr>
              <w:t>0.00</w:t>
            </w:r>
          </w:p>
        </w:tc>
        <w:tc>
          <w:tcPr>
            <w:tcW w:w="1852" w:type="dxa"/>
          </w:tcPr>
          <w:p w14:paraId="5FDA7436" w14:textId="3CA22AFF" w:rsidR="00F314AA" w:rsidRPr="00EB5FF4" w:rsidRDefault="00F314AA" w:rsidP="001D717A">
            <w:pPr>
              <w:pStyle w:val="NormalWeb"/>
              <w:jc w:val="center"/>
              <w:rPr>
                <w:rFonts w:ascii="Century Gothic" w:hAnsi="Century Gothic"/>
                <w:color w:val="000000"/>
                <w:sz w:val="20"/>
                <w:szCs w:val="20"/>
              </w:rPr>
            </w:pPr>
            <w:r w:rsidRPr="00EB5FF4">
              <w:rPr>
                <w:rFonts w:ascii="Century Gothic" w:hAnsi="Century Gothic"/>
                <w:color w:val="000000"/>
                <w:sz w:val="16"/>
                <w:szCs w:val="16"/>
              </w:rPr>
              <w:t xml:space="preserve">Click to book </w:t>
            </w:r>
            <w:hyperlink r:id="rId8" w:history="1">
              <w:r w:rsidRPr="00C400B3">
                <w:rPr>
                  <w:rStyle w:val="Hyperlink"/>
                  <w:rFonts w:ascii="Century Gothic" w:hAnsi="Century Gothic"/>
                  <w:b/>
                  <w:sz w:val="16"/>
                  <w:szCs w:val="16"/>
                </w:rPr>
                <w:t>HERE</w:t>
              </w:r>
            </w:hyperlink>
          </w:p>
        </w:tc>
      </w:tr>
      <w:tr w:rsidR="00E71874" w:rsidRPr="001553DF" w14:paraId="1E5BAC3C" w14:textId="77777777" w:rsidTr="00EB5FF4">
        <w:tc>
          <w:tcPr>
            <w:tcW w:w="630" w:type="dxa"/>
            <w:vAlign w:val="center"/>
          </w:tcPr>
          <w:p w14:paraId="2330409C" w14:textId="194F912B" w:rsidR="00E71874" w:rsidRPr="00C400B3" w:rsidRDefault="00E71874" w:rsidP="00E71874">
            <w:pPr>
              <w:pStyle w:val="NormalWeb"/>
              <w:jc w:val="center"/>
              <w:rPr>
                <w:rFonts w:ascii="Century Gothic" w:hAnsi="Century Gothic"/>
                <w:b/>
                <w:sz w:val="20"/>
                <w:szCs w:val="20"/>
              </w:rPr>
            </w:pPr>
            <w:r>
              <w:rPr>
                <w:rFonts w:ascii="Century Gothic" w:hAnsi="Century Gothic"/>
                <w:b/>
                <w:sz w:val="20"/>
                <w:szCs w:val="20"/>
              </w:rPr>
              <w:t>156</w:t>
            </w:r>
          </w:p>
        </w:tc>
        <w:tc>
          <w:tcPr>
            <w:tcW w:w="2250" w:type="dxa"/>
          </w:tcPr>
          <w:p w14:paraId="0D2B6755" w14:textId="77777777" w:rsidR="00E71874" w:rsidRPr="001553DF" w:rsidRDefault="00E71874" w:rsidP="00E71874">
            <w:pPr>
              <w:pStyle w:val="NormalWeb"/>
              <w:rPr>
                <w:rFonts w:ascii="Century Gothic" w:hAnsi="Century Gothic"/>
                <w:sz w:val="20"/>
                <w:szCs w:val="20"/>
              </w:rPr>
            </w:pPr>
            <w:r>
              <w:rPr>
                <w:rFonts w:ascii="Century Gothic" w:hAnsi="Century Gothic"/>
                <w:sz w:val="20"/>
                <w:szCs w:val="20"/>
              </w:rPr>
              <w:t>Mon 8.30 – 9.30pm</w:t>
            </w:r>
          </w:p>
        </w:tc>
        <w:tc>
          <w:tcPr>
            <w:tcW w:w="3060" w:type="dxa"/>
            <w:shd w:val="clear" w:color="auto" w:fill="auto"/>
          </w:tcPr>
          <w:p w14:paraId="5527E65E" w14:textId="77777777" w:rsidR="00E71874" w:rsidRPr="001553DF" w:rsidRDefault="00E71874" w:rsidP="00E71874">
            <w:pPr>
              <w:pStyle w:val="NormalWeb"/>
              <w:rPr>
                <w:rFonts w:ascii="Century Gothic" w:hAnsi="Century Gothic"/>
                <w:sz w:val="18"/>
                <w:szCs w:val="18"/>
              </w:rPr>
            </w:pPr>
            <w:r>
              <w:rPr>
                <w:rFonts w:ascii="Century Gothic" w:hAnsi="Century Gothic"/>
                <w:sz w:val="18"/>
                <w:szCs w:val="18"/>
              </w:rPr>
              <w:t>Adult Beginners</w:t>
            </w:r>
          </w:p>
        </w:tc>
        <w:tc>
          <w:tcPr>
            <w:tcW w:w="1260" w:type="dxa"/>
          </w:tcPr>
          <w:p w14:paraId="76BD90B7" w14:textId="026D37D0" w:rsidR="00E71874" w:rsidRPr="00EB5FF4" w:rsidRDefault="00E71874" w:rsidP="00E71874">
            <w:pPr>
              <w:pStyle w:val="NormalWeb"/>
              <w:jc w:val="center"/>
              <w:rPr>
                <w:rFonts w:ascii="Century Gothic" w:hAnsi="Century Gothic"/>
                <w:color w:val="000000"/>
                <w:sz w:val="20"/>
                <w:szCs w:val="20"/>
              </w:rPr>
            </w:pPr>
            <w:r w:rsidRPr="00EB5FF4">
              <w:rPr>
                <w:rFonts w:ascii="Century Gothic" w:hAnsi="Century Gothic"/>
                <w:color w:val="000000"/>
                <w:sz w:val="20"/>
                <w:szCs w:val="20"/>
              </w:rPr>
              <w:t>£</w:t>
            </w:r>
            <w:r>
              <w:rPr>
                <w:rFonts w:ascii="Century Gothic" w:hAnsi="Century Gothic"/>
                <w:color w:val="000000"/>
                <w:sz w:val="20"/>
                <w:szCs w:val="20"/>
              </w:rPr>
              <w:t>88.00</w:t>
            </w:r>
          </w:p>
        </w:tc>
        <w:tc>
          <w:tcPr>
            <w:tcW w:w="1260" w:type="dxa"/>
          </w:tcPr>
          <w:p w14:paraId="6165C440" w14:textId="0E3FF126" w:rsidR="00E71874" w:rsidRPr="00EB5FF4" w:rsidRDefault="00E71874" w:rsidP="00E71874">
            <w:pPr>
              <w:pStyle w:val="NormalWeb"/>
              <w:jc w:val="center"/>
              <w:rPr>
                <w:rFonts w:ascii="Century Gothic" w:hAnsi="Century Gothic"/>
                <w:color w:val="FF0000"/>
                <w:sz w:val="20"/>
                <w:szCs w:val="20"/>
              </w:rPr>
            </w:pPr>
            <w:r>
              <w:rPr>
                <w:rFonts w:ascii="Century Gothic" w:hAnsi="Century Gothic"/>
                <w:color w:val="FF0000"/>
                <w:sz w:val="20"/>
                <w:szCs w:val="20"/>
              </w:rPr>
              <w:t>£110.00</w:t>
            </w:r>
          </w:p>
        </w:tc>
        <w:tc>
          <w:tcPr>
            <w:tcW w:w="1852" w:type="dxa"/>
          </w:tcPr>
          <w:p w14:paraId="1826AA30" w14:textId="38135976" w:rsidR="00E71874" w:rsidRPr="00504C6B" w:rsidRDefault="00E71874" w:rsidP="00E71874">
            <w:pPr>
              <w:pStyle w:val="NormalWeb"/>
              <w:jc w:val="center"/>
              <w:rPr>
                <w:rFonts w:ascii="Century Gothic" w:hAnsi="Century Gothic"/>
                <w:color w:val="002060"/>
                <w:sz w:val="20"/>
                <w:szCs w:val="20"/>
              </w:rPr>
            </w:pPr>
            <w:r w:rsidRPr="00504C6B">
              <w:rPr>
                <w:rFonts w:ascii="Century Gothic" w:hAnsi="Century Gothic"/>
                <w:color w:val="002060"/>
                <w:sz w:val="16"/>
                <w:szCs w:val="16"/>
              </w:rPr>
              <w:t xml:space="preserve">Click to book </w:t>
            </w:r>
            <w:hyperlink r:id="rId9" w:history="1">
              <w:r w:rsidRPr="00C400B3">
                <w:rPr>
                  <w:rStyle w:val="Hyperlink"/>
                  <w:rFonts w:ascii="Century Gothic" w:hAnsi="Century Gothic"/>
                  <w:b/>
                  <w:sz w:val="16"/>
                  <w:szCs w:val="16"/>
                </w:rPr>
                <w:t>HERE</w:t>
              </w:r>
            </w:hyperlink>
          </w:p>
        </w:tc>
      </w:tr>
      <w:tr w:rsidR="009C1303" w:rsidRPr="009C1303" w14:paraId="3CDCDDEC" w14:textId="77777777" w:rsidTr="009C1303">
        <w:tc>
          <w:tcPr>
            <w:tcW w:w="630" w:type="dxa"/>
            <w:vAlign w:val="center"/>
          </w:tcPr>
          <w:p w14:paraId="3DEB477F" w14:textId="178AF4A0" w:rsidR="00F314AA" w:rsidRPr="009C1303" w:rsidRDefault="00F314AA" w:rsidP="00BB7E9D">
            <w:pPr>
              <w:pStyle w:val="NormalWeb"/>
              <w:jc w:val="center"/>
              <w:rPr>
                <w:rFonts w:ascii="Century Gothic" w:hAnsi="Century Gothic"/>
                <w:b/>
                <w:sz w:val="20"/>
                <w:szCs w:val="20"/>
              </w:rPr>
            </w:pPr>
          </w:p>
        </w:tc>
        <w:tc>
          <w:tcPr>
            <w:tcW w:w="2250" w:type="dxa"/>
          </w:tcPr>
          <w:p w14:paraId="0622BAD7" w14:textId="77777777" w:rsidR="00F314AA" w:rsidRPr="009C1303" w:rsidRDefault="00B97BCD" w:rsidP="00B97BCD">
            <w:pPr>
              <w:pStyle w:val="NormalWeb"/>
              <w:rPr>
                <w:rFonts w:ascii="Century Gothic" w:hAnsi="Century Gothic"/>
                <w:sz w:val="20"/>
                <w:szCs w:val="20"/>
              </w:rPr>
            </w:pPr>
            <w:r w:rsidRPr="009C1303">
              <w:rPr>
                <w:rFonts w:ascii="Century Gothic" w:hAnsi="Century Gothic"/>
                <w:sz w:val="20"/>
                <w:szCs w:val="20"/>
              </w:rPr>
              <w:t>Tues 10</w:t>
            </w:r>
            <w:r w:rsidR="00F314AA" w:rsidRPr="009C1303">
              <w:rPr>
                <w:rFonts w:ascii="Century Gothic" w:hAnsi="Century Gothic"/>
                <w:sz w:val="20"/>
                <w:szCs w:val="20"/>
              </w:rPr>
              <w:t>.</w:t>
            </w:r>
            <w:r w:rsidRPr="009C1303">
              <w:rPr>
                <w:rFonts w:ascii="Century Gothic" w:hAnsi="Century Gothic"/>
                <w:sz w:val="20"/>
                <w:szCs w:val="20"/>
              </w:rPr>
              <w:t>3</w:t>
            </w:r>
            <w:r w:rsidR="00F314AA" w:rsidRPr="009C1303">
              <w:rPr>
                <w:rFonts w:ascii="Century Gothic" w:hAnsi="Century Gothic"/>
                <w:sz w:val="20"/>
                <w:szCs w:val="20"/>
              </w:rPr>
              <w:t>0 – 1</w:t>
            </w:r>
            <w:r w:rsidRPr="009C1303">
              <w:rPr>
                <w:rFonts w:ascii="Century Gothic" w:hAnsi="Century Gothic"/>
                <w:sz w:val="20"/>
                <w:szCs w:val="20"/>
              </w:rPr>
              <w:t>1</w:t>
            </w:r>
            <w:r w:rsidR="00F314AA" w:rsidRPr="009C1303">
              <w:rPr>
                <w:rFonts w:ascii="Century Gothic" w:hAnsi="Century Gothic"/>
                <w:sz w:val="20"/>
                <w:szCs w:val="20"/>
              </w:rPr>
              <w:t>.</w:t>
            </w:r>
            <w:r w:rsidRPr="009C1303">
              <w:rPr>
                <w:rFonts w:ascii="Century Gothic" w:hAnsi="Century Gothic"/>
                <w:sz w:val="20"/>
                <w:szCs w:val="20"/>
              </w:rPr>
              <w:t>3</w:t>
            </w:r>
            <w:r w:rsidR="00F314AA" w:rsidRPr="009C1303">
              <w:rPr>
                <w:rFonts w:ascii="Century Gothic" w:hAnsi="Century Gothic"/>
                <w:sz w:val="20"/>
                <w:szCs w:val="20"/>
              </w:rPr>
              <w:t>0</w:t>
            </w:r>
            <w:r w:rsidRPr="009C1303">
              <w:rPr>
                <w:rFonts w:ascii="Century Gothic" w:hAnsi="Century Gothic"/>
                <w:sz w:val="20"/>
                <w:szCs w:val="20"/>
              </w:rPr>
              <w:t>am</w:t>
            </w:r>
          </w:p>
        </w:tc>
        <w:tc>
          <w:tcPr>
            <w:tcW w:w="3060" w:type="dxa"/>
            <w:shd w:val="clear" w:color="auto" w:fill="auto"/>
          </w:tcPr>
          <w:p w14:paraId="7D668C90" w14:textId="77777777" w:rsidR="00F314AA" w:rsidRPr="009C1303" w:rsidRDefault="00F314AA" w:rsidP="00504C6B">
            <w:pPr>
              <w:pStyle w:val="NormalWeb"/>
              <w:rPr>
                <w:rFonts w:ascii="Century Gothic" w:hAnsi="Century Gothic"/>
                <w:sz w:val="18"/>
                <w:szCs w:val="18"/>
              </w:rPr>
            </w:pPr>
            <w:r w:rsidRPr="009C1303">
              <w:rPr>
                <w:rFonts w:ascii="Century Gothic" w:hAnsi="Century Gothic"/>
                <w:sz w:val="18"/>
                <w:szCs w:val="18"/>
              </w:rPr>
              <w:t>Coaching / Match Play</w:t>
            </w:r>
          </w:p>
        </w:tc>
        <w:tc>
          <w:tcPr>
            <w:tcW w:w="1260" w:type="dxa"/>
          </w:tcPr>
          <w:p w14:paraId="622B74EF" w14:textId="01935792" w:rsidR="00F314AA" w:rsidRPr="009C1303" w:rsidRDefault="00E71874" w:rsidP="00C758BB">
            <w:pPr>
              <w:pStyle w:val="NormalWeb"/>
              <w:jc w:val="center"/>
              <w:rPr>
                <w:rFonts w:ascii="Century Gothic" w:hAnsi="Century Gothic"/>
                <w:sz w:val="20"/>
                <w:szCs w:val="20"/>
              </w:rPr>
            </w:pPr>
            <w:r>
              <w:rPr>
                <w:rFonts w:ascii="Century Gothic" w:hAnsi="Century Gothic"/>
                <w:sz w:val="20"/>
                <w:szCs w:val="20"/>
              </w:rPr>
              <w:t xml:space="preserve"> </w:t>
            </w:r>
          </w:p>
        </w:tc>
        <w:tc>
          <w:tcPr>
            <w:tcW w:w="1260" w:type="dxa"/>
          </w:tcPr>
          <w:p w14:paraId="3831E225" w14:textId="0C93216F" w:rsidR="00F314AA" w:rsidRPr="009C1303" w:rsidRDefault="00F314AA" w:rsidP="00C758BB">
            <w:pPr>
              <w:pStyle w:val="NormalWeb"/>
              <w:jc w:val="center"/>
              <w:rPr>
                <w:rFonts w:ascii="Century Gothic" w:hAnsi="Century Gothic"/>
                <w:color w:val="FF0000"/>
                <w:sz w:val="20"/>
                <w:szCs w:val="20"/>
              </w:rPr>
            </w:pPr>
          </w:p>
        </w:tc>
        <w:tc>
          <w:tcPr>
            <w:tcW w:w="1852" w:type="dxa"/>
            <w:vAlign w:val="center"/>
          </w:tcPr>
          <w:p w14:paraId="6CBD7FCD" w14:textId="4A4CE973" w:rsidR="00F314AA" w:rsidRPr="009C1303" w:rsidRDefault="009C1303" w:rsidP="009C1303">
            <w:pPr>
              <w:pStyle w:val="NormalWeb"/>
              <w:rPr>
                <w:rFonts w:ascii="Century Gothic" w:hAnsi="Century Gothic"/>
                <w:sz w:val="12"/>
                <w:szCs w:val="12"/>
              </w:rPr>
            </w:pPr>
            <w:r w:rsidRPr="009C1303">
              <w:rPr>
                <w:rFonts w:ascii="Century Gothic" w:hAnsi="Century Gothic"/>
                <w:sz w:val="12"/>
                <w:szCs w:val="12"/>
              </w:rPr>
              <w:t>Please enquire if interested</w:t>
            </w:r>
          </w:p>
        </w:tc>
      </w:tr>
      <w:tr w:rsidR="00E71874" w:rsidRPr="007F2C88" w14:paraId="4B82A03F" w14:textId="77777777" w:rsidTr="00EB5FF4">
        <w:tc>
          <w:tcPr>
            <w:tcW w:w="630" w:type="dxa"/>
            <w:vAlign w:val="center"/>
          </w:tcPr>
          <w:p w14:paraId="003A89B8" w14:textId="12596A19" w:rsidR="00E71874" w:rsidRPr="00C400B3" w:rsidRDefault="00E71874" w:rsidP="00E71874">
            <w:pPr>
              <w:pStyle w:val="NormalWeb"/>
              <w:jc w:val="center"/>
              <w:rPr>
                <w:rFonts w:ascii="Century Gothic" w:hAnsi="Century Gothic"/>
                <w:b/>
                <w:sz w:val="20"/>
                <w:szCs w:val="20"/>
              </w:rPr>
            </w:pPr>
            <w:r>
              <w:rPr>
                <w:rFonts w:ascii="Century Gothic" w:hAnsi="Century Gothic"/>
                <w:b/>
                <w:sz w:val="20"/>
                <w:szCs w:val="20"/>
              </w:rPr>
              <w:t>158</w:t>
            </w:r>
          </w:p>
        </w:tc>
        <w:tc>
          <w:tcPr>
            <w:tcW w:w="2250" w:type="dxa"/>
          </w:tcPr>
          <w:p w14:paraId="60C2094B" w14:textId="77777777" w:rsidR="00E71874" w:rsidRPr="00EB5FF4" w:rsidRDefault="00E71874" w:rsidP="00E71874">
            <w:pPr>
              <w:pStyle w:val="NormalWeb"/>
              <w:rPr>
                <w:rFonts w:ascii="Century Gothic" w:hAnsi="Century Gothic"/>
                <w:color w:val="000000"/>
                <w:sz w:val="20"/>
                <w:szCs w:val="20"/>
              </w:rPr>
            </w:pPr>
            <w:r w:rsidRPr="00EB5FF4">
              <w:rPr>
                <w:rFonts w:ascii="Century Gothic" w:hAnsi="Century Gothic"/>
                <w:color w:val="000000"/>
                <w:sz w:val="20"/>
                <w:szCs w:val="20"/>
              </w:rPr>
              <w:t>Fri 12.00 – 1.00pm</w:t>
            </w:r>
          </w:p>
        </w:tc>
        <w:tc>
          <w:tcPr>
            <w:tcW w:w="3060" w:type="dxa"/>
            <w:shd w:val="clear" w:color="auto" w:fill="auto"/>
          </w:tcPr>
          <w:p w14:paraId="0EEB7DF5" w14:textId="77777777" w:rsidR="00E71874" w:rsidRPr="00EB5FF4" w:rsidRDefault="00E71874" w:rsidP="00E71874">
            <w:pPr>
              <w:pStyle w:val="NormalWeb"/>
              <w:rPr>
                <w:rFonts w:ascii="Century Gothic" w:hAnsi="Century Gothic"/>
                <w:color w:val="000000"/>
                <w:sz w:val="18"/>
                <w:szCs w:val="18"/>
              </w:rPr>
            </w:pPr>
            <w:r w:rsidRPr="00EB5FF4">
              <w:rPr>
                <w:rFonts w:ascii="Century Gothic" w:hAnsi="Century Gothic"/>
                <w:color w:val="000000"/>
                <w:sz w:val="18"/>
                <w:szCs w:val="18"/>
              </w:rPr>
              <w:t>Adult Beginners / Intermediates</w:t>
            </w:r>
          </w:p>
        </w:tc>
        <w:tc>
          <w:tcPr>
            <w:tcW w:w="1260" w:type="dxa"/>
          </w:tcPr>
          <w:p w14:paraId="7B4BDD97" w14:textId="7C8A1BBA" w:rsidR="00E71874" w:rsidRPr="001553DF" w:rsidRDefault="00E71874" w:rsidP="00E71874">
            <w:pPr>
              <w:pStyle w:val="NormalWeb"/>
              <w:jc w:val="center"/>
              <w:rPr>
                <w:rFonts w:ascii="Century Gothic" w:hAnsi="Century Gothic"/>
                <w:sz w:val="20"/>
                <w:szCs w:val="20"/>
              </w:rPr>
            </w:pPr>
            <w:r w:rsidRPr="00EB5FF4">
              <w:rPr>
                <w:rFonts w:ascii="Century Gothic" w:hAnsi="Century Gothic"/>
                <w:color w:val="000000"/>
                <w:sz w:val="20"/>
                <w:szCs w:val="20"/>
              </w:rPr>
              <w:t>£</w:t>
            </w:r>
            <w:r>
              <w:rPr>
                <w:rFonts w:ascii="Century Gothic" w:hAnsi="Century Gothic"/>
                <w:color w:val="000000"/>
                <w:sz w:val="20"/>
                <w:szCs w:val="20"/>
              </w:rPr>
              <w:t>88.00</w:t>
            </w:r>
          </w:p>
        </w:tc>
        <w:tc>
          <w:tcPr>
            <w:tcW w:w="1260" w:type="dxa"/>
          </w:tcPr>
          <w:p w14:paraId="2880F5E6" w14:textId="6ED4A428" w:rsidR="00E71874" w:rsidRPr="00504C6B" w:rsidRDefault="00E71874" w:rsidP="00E71874">
            <w:pPr>
              <w:pStyle w:val="NormalWeb"/>
              <w:jc w:val="center"/>
              <w:rPr>
                <w:rFonts w:ascii="Century Gothic" w:hAnsi="Century Gothic"/>
                <w:color w:val="FF0000"/>
                <w:sz w:val="20"/>
                <w:szCs w:val="20"/>
              </w:rPr>
            </w:pPr>
            <w:r>
              <w:rPr>
                <w:rFonts w:ascii="Century Gothic" w:hAnsi="Century Gothic"/>
                <w:color w:val="FF0000"/>
                <w:sz w:val="20"/>
                <w:szCs w:val="20"/>
              </w:rPr>
              <w:t>£110.00</w:t>
            </w:r>
          </w:p>
        </w:tc>
        <w:tc>
          <w:tcPr>
            <w:tcW w:w="1852" w:type="dxa"/>
          </w:tcPr>
          <w:p w14:paraId="76663EC2" w14:textId="3AB320A7" w:rsidR="00E71874" w:rsidRPr="00EB5FF4" w:rsidRDefault="00E71874" w:rsidP="00E71874">
            <w:pPr>
              <w:pStyle w:val="NormalWeb"/>
              <w:jc w:val="center"/>
              <w:rPr>
                <w:rFonts w:ascii="Century Gothic" w:hAnsi="Century Gothic"/>
                <w:color w:val="000000"/>
                <w:sz w:val="16"/>
                <w:szCs w:val="16"/>
              </w:rPr>
            </w:pPr>
            <w:r w:rsidRPr="00EB5FF4">
              <w:rPr>
                <w:rFonts w:ascii="Century Gothic" w:hAnsi="Century Gothic"/>
                <w:color w:val="000000"/>
                <w:sz w:val="16"/>
                <w:szCs w:val="16"/>
              </w:rPr>
              <w:t xml:space="preserve">Click to book </w:t>
            </w:r>
            <w:hyperlink r:id="rId10" w:history="1">
              <w:r w:rsidRPr="00C400B3">
                <w:rPr>
                  <w:rStyle w:val="Hyperlink"/>
                  <w:rFonts w:ascii="Century Gothic" w:hAnsi="Century Gothic"/>
                  <w:b/>
                  <w:sz w:val="16"/>
                  <w:szCs w:val="16"/>
                </w:rPr>
                <w:t>HERE</w:t>
              </w:r>
            </w:hyperlink>
          </w:p>
        </w:tc>
      </w:tr>
      <w:tr w:rsidR="00E71874" w:rsidRPr="001553DF" w14:paraId="38354DA7" w14:textId="77777777" w:rsidTr="00EB5FF4">
        <w:tc>
          <w:tcPr>
            <w:tcW w:w="630" w:type="dxa"/>
            <w:tcBorders>
              <w:top w:val="single" w:sz="4" w:space="0" w:color="auto"/>
              <w:left w:val="single" w:sz="4" w:space="0" w:color="auto"/>
              <w:bottom w:val="single" w:sz="4" w:space="0" w:color="auto"/>
              <w:right w:val="single" w:sz="4" w:space="0" w:color="auto"/>
            </w:tcBorders>
            <w:vAlign w:val="center"/>
          </w:tcPr>
          <w:p w14:paraId="6D4A6FD2" w14:textId="5A43F627" w:rsidR="00E71874" w:rsidRPr="00C400B3" w:rsidRDefault="00E71874" w:rsidP="00E71874">
            <w:pPr>
              <w:pStyle w:val="NormalWeb"/>
              <w:jc w:val="center"/>
              <w:rPr>
                <w:rFonts w:ascii="Century Gothic" w:hAnsi="Century Gothic"/>
                <w:b/>
                <w:sz w:val="20"/>
                <w:szCs w:val="20"/>
              </w:rPr>
            </w:pPr>
            <w:r>
              <w:rPr>
                <w:rFonts w:ascii="Century Gothic" w:hAnsi="Century Gothic"/>
                <w:b/>
                <w:sz w:val="20"/>
                <w:szCs w:val="20"/>
              </w:rPr>
              <w:t>160</w:t>
            </w:r>
          </w:p>
        </w:tc>
        <w:tc>
          <w:tcPr>
            <w:tcW w:w="2250" w:type="dxa"/>
            <w:tcBorders>
              <w:top w:val="single" w:sz="4" w:space="0" w:color="auto"/>
              <w:left w:val="single" w:sz="4" w:space="0" w:color="auto"/>
              <w:bottom w:val="single" w:sz="4" w:space="0" w:color="auto"/>
              <w:right w:val="single" w:sz="4" w:space="0" w:color="auto"/>
            </w:tcBorders>
          </w:tcPr>
          <w:p w14:paraId="5BB0AA72" w14:textId="77777777" w:rsidR="00E71874" w:rsidRDefault="00E71874" w:rsidP="00E71874">
            <w:pPr>
              <w:pStyle w:val="NormalWeb"/>
              <w:rPr>
                <w:rFonts w:ascii="Century Gothic" w:hAnsi="Century Gothic"/>
                <w:sz w:val="20"/>
                <w:szCs w:val="20"/>
              </w:rPr>
            </w:pPr>
            <w:r>
              <w:rPr>
                <w:rFonts w:ascii="Century Gothic" w:hAnsi="Century Gothic"/>
                <w:sz w:val="20"/>
                <w:szCs w:val="20"/>
              </w:rPr>
              <w:t>Sat 12.30 – 1.30pm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87CBA1" w14:textId="77777777" w:rsidR="00E71874" w:rsidRPr="001553DF" w:rsidRDefault="00E71874" w:rsidP="00E71874">
            <w:pPr>
              <w:pStyle w:val="NormalWeb"/>
              <w:rPr>
                <w:rFonts w:ascii="Century Gothic" w:hAnsi="Century Gothic"/>
                <w:sz w:val="18"/>
                <w:szCs w:val="18"/>
              </w:rPr>
            </w:pPr>
            <w:r>
              <w:rPr>
                <w:rFonts w:ascii="Century Gothic" w:hAnsi="Century Gothic"/>
                <w:sz w:val="18"/>
                <w:szCs w:val="18"/>
              </w:rPr>
              <w:t>Adult Beginners / Intermediates</w:t>
            </w:r>
          </w:p>
        </w:tc>
        <w:tc>
          <w:tcPr>
            <w:tcW w:w="1260" w:type="dxa"/>
            <w:tcBorders>
              <w:top w:val="single" w:sz="4" w:space="0" w:color="auto"/>
              <w:left w:val="single" w:sz="4" w:space="0" w:color="auto"/>
              <w:bottom w:val="single" w:sz="4" w:space="0" w:color="auto"/>
              <w:right w:val="single" w:sz="4" w:space="0" w:color="auto"/>
            </w:tcBorders>
          </w:tcPr>
          <w:p w14:paraId="2B9BAEC4" w14:textId="41F76B84" w:rsidR="00E71874" w:rsidRPr="00EB5FF4" w:rsidRDefault="00E71874" w:rsidP="00E71874">
            <w:pPr>
              <w:pStyle w:val="NormalWeb"/>
              <w:jc w:val="center"/>
              <w:rPr>
                <w:rFonts w:ascii="Century Gothic" w:hAnsi="Century Gothic"/>
                <w:color w:val="000000"/>
                <w:sz w:val="20"/>
                <w:szCs w:val="20"/>
              </w:rPr>
            </w:pPr>
            <w:r w:rsidRPr="00EB5FF4">
              <w:rPr>
                <w:rFonts w:ascii="Century Gothic" w:hAnsi="Century Gothic"/>
                <w:color w:val="000000"/>
                <w:sz w:val="20"/>
                <w:szCs w:val="20"/>
              </w:rPr>
              <w:t>£</w:t>
            </w:r>
            <w:r>
              <w:rPr>
                <w:rFonts w:ascii="Century Gothic" w:hAnsi="Century Gothic"/>
                <w:color w:val="000000"/>
                <w:sz w:val="20"/>
                <w:szCs w:val="20"/>
              </w:rPr>
              <w:t>88.00</w:t>
            </w:r>
          </w:p>
        </w:tc>
        <w:tc>
          <w:tcPr>
            <w:tcW w:w="1260" w:type="dxa"/>
            <w:tcBorders>
              <w:top w:val="single" w:sz="4" w:space="0" w:color="auto"/>
              <w:left w:val="single" w:sz="4" w:space="0" w:color="auto"/>
              <w:bottom w:val="single" w:sz="4" w:space="0" w:color="auto"/>
              <w:right w:val="single" w:sz="4" w:space="0" w:color="auto"/>
            </w:tcBorders>
          </w:tcPr>
          <w:p w14:paraId="0E8C4F6D" w14:textId="182DBD6C" w:rsidR="00E71874" w:rsidRPr="00EB5FF4" w:rsidRDefault="00E71874" w:rsidP="00E71874">
            <w:pPr>
              <w:pStyle w:val="NormalWeb"/>
              <w:jc w:val="center"/>
              <w:rPr>
                <w:rFonts w:ascii="Century Gothic" w:hAnsi="Century Gothic"/>
                <w:color w:val="FF0000"/>
                <w:sz w:val="20"/>
                <w:szCs w:val="20"/>
              </w:rPr>
            </w:pPr>
            <w:r>
              <w:rPr>
                <w:rFonts w:ascii="Century Gothic" w:hAnsi="Century Gothic"/>
                <w:color w:val="FF0000"/>
                <w:sz w:val="20"/>
                <w:szCs w:val="20"/>
              </w:rPr>
              <w:t>£110.00</w:t>
            </w:r>
          </w:p>
        </w:tc>
        <w:tc>
          <w:tcPr>
            <w:tcW w:w="1852" w:type="dxa"/>
            <w:tcBorders>
              <w:top w:val="single" w:sz="4" w:space="0" w:color="auto"/>
              <w:left w:val="single" w:sz="4" w:space="0" w:color="auto"/>
              <w:bottom w:val="single" w:sz="4" w:space="0" w:color="auto"/>
              <w:right w:val="single" w:sz="4" w:space="0" w:color="auto"/>
            </w:tcBorders>
          </w:tcPr>
          <w:p w14:paraId="37CFC13F" w14:textId="66D0B2B2" w:rsidR="00E71874" w:rsidRPr="00504C6B" w:rsidRDefault="00E71874" w:rsidP="00E71874">
            <w:pPr>
              <w:pStyle w:val="NormalWeb"/>
              <w:jc w:val="center"/>
              <w:rPr>
                <w:rFonts w:ascii="Century Gothic" w:hAnsi="Century Gothic"/>
                <w:color w:val="002060"/>
                <w:sz w:val="20"/>
                <w:szCs w:val="20"/>
              </w:rPr>
            </w:pPr>
            <w:r w:rsidRPr="00504C6B">
              <w:rPr>
                <w:rFonts w:ascii="Century Gothic" w:hAnsi="Century Gothic"/>
                <w:color w:val="002060"/>
                <w:sz w:val="16"/>
                <w:szCs w:val="16"/>
              </w:rPr>
              <w:t xml:space="preserve">Click to book </w:t>
            </w:r>
            <w:hyperlink r:id="rId11" w:history="1">
              <w:r w:rsidRPr="00C400B3">
                <w:rPr>
                  <w:rStyle w:val="Hyperlink"/>
                  <w:rFonts w:ascii="Century Gothic" w:hAnsi="Century Gothic"/>
                  <w:b/>
                  <w:sz w:val="16"/>
                  <w:szCs w:val="16"/>
                </w:rPr>
                <w:t>HERE</w:t>
              </w:r>
            </w:hyperlink>
          </w:p>
        </w:tc>
      </w:tr>
    </w:tbl>
    <w:p w14:paraId="6FF0C93F" w14:textId="77777777" w:rsidR="00F06F10" w:rsidRDefault="00F06F10" w:rsidP="004B5685">
      <w:pPr>
        <w:rPr>
          <w:rFonts w:ascii="Century Gothic" w:hAnsi="Century Gothic"/>
          <w:b/>
          <w:sz w:val="16"/>
          <w:szCs w:val="16"/>
        </w:rPr>
      </w:pPr>
    </w:p>
    <w:p w14:paraId="03655DF7" w14:textId="105DF26E" w:rsidR="002E7F33" w:rsidRDefault="002E7F33" w:rsidP="00F06F10">
      <w:pPr>
        <w:rPr>
          <w:rStyle w:val="Hyperlink"/>
          <w:rFonts w:ascii="Century Gothic" w:hAnsi="Century Gothic"/>
          <w:b/>
          <w:color w:val="215868"/>
          <w:sz w:val="28"/>
          <w:szCs w:val="28"/>
          <w:u w:val="none"/>
        </w:rPr>
      </w:pPr>
    </w:p>
    <w:p w14:paraId="62D28BBE" w14:textId="7F2A2F89" w:rsidR="00150334" w:rsidRPr="00E02A6F" w:rsidRDefault="00F91F18" w:rsidP="00E6767A">
      <w:pPr>
        <w:rPr>
          <w:rFonts w:ascii="Cambria" w:hAnsi="Cambria" w:cs="Aharoni"/>
          <w:b/>
          <w:color w:val="E36C0A"/>
          <w:sz w:val="48"/>
          <w:szCs w:val="48"/>
        </w:rPr>
      </w:pPr>
      <w:r>
        <w:rPr>
          <w:noProof/>
        </w:rPr>
        <w:pict w14:anchorId="350F3210">
          <v:shape id="Picture 1" o:spid="_x0000_s1042" type="#_x0000_t75" alt="cardio logo" style="position:absolute;margin-left:409.5pt;margin-top:3.5pt;width:104.8pt;height:104.8pt;z-index:-2;visibility:visible;mso-wrap-style:square;mso-wrap-distance-left:9pt;mso-wrap-distance-top:0;mso-wrap-distance-right:9pt;mso-wrap-distance-bottom:0;mso-position-horizontal-relative:text;mso-position-vertical-relative:text;mso-width-relative:page;mso-height-relative:page" wrapcoords="-150 0 -150 21450 21600 21450 21600 0 -150 0">
            <v:imagedata r:id="rId12" o:title="cardio logo"/>
            <w10:wrap type="tight"/>
          </v:shape>
        </w:pict>
      </w:r>
      <w:r w:rsidR="00150334" w:rsidRPr="00E02A6F">
        <w:rPr>
          <w:rFonts w:ascii="Cambria" w:hAnsi="Cambria" w:cs="Aharoni"/>
          <w:b/>
          <w:color w:val="E36C0A"/>
          <w:sz w:val="48"/>
          <w:szCs w:val="48"/>
        </w:rPr>
        <w:t xml:space="preserve">ADULT CARDIO </w:t>
      </w:r>
      <w:r w:rsidR="002302E3" w:rsidRPr="00E02A6F">
        <w:rPr>
          <w:rFonts w:ascii="Cambria" w:hAnsi="Cambria" w:cs="Aharoni"/>
          <w:b/>
          <w:color w:val="E36C0A"/>
          <w:sz w:val="48"/>
          <w:szCs w:val="48"/>
        </w:rPr>
        <w:t xml:space="preserve">– </w:t>
      </w:r>
      <w:r w:rsidR="00281F68" w:rsidRPr="00E02A6F">
        <w:rPr>
          <w:rFonts w:ascii="Cambria" w:hAnsi="Cambria" w:cs="Aharoni"/>
          <w:b/>
          <w:color w:val="E36C0A"/>
          <w:sz w:val="48"/>
          <w:szCs w:val="48"/>
        </w:rPr>
        <w:t>S</w:t>
      </w:r>
      <w:r w:rsidR="00AF6A0E" w:rsidRPr="00E02A6F">
        <w:rPr>
          <w:rFonts w:ascii="Cambria" w:hAnsi="Cambria" w:cs="Aharoni"/>
          <w:b/>
          <w:color w:val="E36C0A"/>
          <w:sz w:val="48"/>
          <w:szCs w:val="48"/>
        </w:rPr>
        <w:t>UMMER</w:t>
      </w:r>
      <w:r w:rsidR="00281F68" w:rsidRPr="00E02A6F">
        <w:rPr>
          <w:rFonts w:ascii="Cambria" w:hAnsi="Cambria" w:cs="Aharoni"/>
          <w:b/>
          <w:color w:val="E36C0A"/>
          <w:sz w:val="48"/>
          <w:szCs w:val="48"/>
        </w:rPr>
        <w:t xml:space="preserve"> </w:t>
      </w:r>
      <w:r w:rsidR="002302E3" w:rsidRPr="00E02A6F">
        <w:rPr>
          <w:rFonts w:ascii="Cambria" w:hAnsi="Cambria" w:cs="Aharoni"/>
          <w:b/>
          <w:color w:val="E36C0A"/>
          <w:sz w:val="48"/>
          <w:szCs w:val="48"/>
        </w:rPr>
        <w:t>202</w:t>
      </w:r>
      <w:r w:rsidR="00281F68" w:rsidRPr="00E02A6F">
        <w:rPr>
          <w:rFonts w:ascii="Cambria" w:hAnsi="Cambria" w:cs="Aharoni"/>
          <w:b/>
          <w:color w:val="E36C0A"/>
          <w:sz w:val="48"/>
          <w:szCs w:val="48"/>
        </w:rPr>
        <w:t>2</w:t>
      </w:r>
    </w:p>
    <w:p w14:paraId="4247EF02" w14:textId="47833655" w:rsidR="00510C8C" w:rsidRPr="00E02A6F" w:rsidRDefault="00510C8C" w:rsidP="00150334">
      <w:pPr>
        <w:pStyle w:val="NoSpacing"/>
        <w:rPr>
          <w:rStyle w:val="Hyperlink"/>
          <w:rFonts w:ascii="Century Gothic" w:hAnsi="Century Gothic"/>
          <w:b/>
          <w:color w:val="00B050"/>
          <w:sz w:val="16"/>
          <w:szCs w:val="16"/>
          <w:u w:val="none"/>
        </w:rPr>
      </w:pPr>
    </w:p>
    <w:p w14:paraId="3C3C07BA" w14:textId="77777777" w:rsidR="00AF6A0E" w:rsidRPr="00AF6A0E" w:rsidRDefault="00AF6A0E" w:rsidP="00AF6A0E">
      <w:pPr>
        <w:rPr>
          <w:rStyle w:val="Hyperlink"/>
          <w:rFonts w:ascii="Century Gothic" w:hAnsi="Century Gothic"/>
          <w:b/>
          <w:color w:val="E36C0A"/>
          <w:sz w:val="28"/>
          <w:szCs w:val="28"/>
          <w:u w:val="none"/>
        </w:rPr>
      </w:pPr>
      <w:r w:rsidRPr="00AF6A0E">
        <w:rPr>
          <w:rStyle w:val="Hyperlink"/>
          <w:rFonts w:ascii="Century Gothic" w:hAnsi="Century Gothic"/>
          <w:b/>
          <w:color w:val="E36C0A"/>
          <w:sz w:val="28"/>
          <w:szCs w:val="28"/>
          <w:u w:val="none"/>
        </w:rPr>
        <w:t xml:space="preserve">Term Dates: </w:t>
      </w:r>
    </w:p>
    <w:p w14:paraId="66014E4C" w14:textId="77777777" w:rsidR="00AF6A0E" w:rsidRPr="00AF6A0E" w:rsidRDefault="00AF6A0E" w:rsidP="00AF6A0E">
      <w:pPr>
        <w:rPr>
          <w:rStyle w:val="Hyperlink"/>
          <w:rFonts w:ascii="Century Gothic" w:hAnsi="Century Gothic"/>
          <w:b/>
          <w:i/>
          <w:color w:val="E36C0A"/>
          <w:sz w:val="20"/>
          <w:szCs w:val="20"/>
          <w:u w:val="none"/>
        </w:rPr>
      </w:pPr>
      <w:r w:rsidRPr="00AF6A0E">
        <w:rPr>
          <w:rStyle w:val="Hyperlink"/>
          <w:rFonts w:ascii="Century Gothic" w:hAnsi="Century Gothic"/>
          <w:b/>
          <w:color w:val="E36C0A"/>
          <w:sz w:val="20"/>
          <w:szCs w:val="20"/>
          <w:u w:val="none"/>
        </w:rPr>
        <w:t xml:space="preserve">Monday – 11 weeks: 25 April – 11 July </w:t>
      </w:r>
      <w:r w:rsidRPr="00AF6A0E">
        <w:rPr>
          <w:rStyle w:val="Hyperlink"/>
          <w:rFonts w:ascii="Century Gothic" w:hAnsi="Century Gothic"/>
          <w:b/>
          <w:i/>
          <w:color w:val="E36C0A"/>
          <w:sz w:val="20"/>
          <w:szCs w:val="20"/>
          <w:u w:val="none"/>
        </w:rPr>
        <w:t>(no coaching 30 May ½ term)</w:t>
      </w:r>
    </w:p>
    <w:p w14:paraId="5B25B0BE" w14:textId="77777777" w:rsidR="00AF6A0E" w:rsidRPr="00AF6A0E" w:rsidRDefault="00AF6A0E" w:rsidP="00AF6A0E">
      <w:pPr>
        <w:rPr>
          <w:rStyle w:val="Hyperlink"/>
          <w:rFonts w:ascii="Century Gothic" w:hAnsi="Century Gothic"/>
          <w:b/>
          <w:i/>
          <w:color w:val="E36C0A"/>
          <w:sz w:val="20"/>
          <w:szCs w:val="20"/>
          <w:u w:val="none"/>
        </w:rPr>
      </w:pPr>
      <w:r w:rsidRPr="00AF6A0E">
        <w:rPr>
          <w:rStyle w:val="Hyperlink"/>
          <w:rFonts w:ascii="Century Gothic" w:hAnsi="Century Gothic"/>
          <w:b/>
          <w:color w:val="E36C0A"/>
          <w:sz w:val="20"/>
          <w:szCs w:val="20"/>
          <w:u w:val="none"/>
        </w:rPr>
        <w:t xml:space="preserve">Tuesday – 11 weeks: 26 April – 12 July </w:t>
      </w:r>
      <w:r w:rsidRPr="00AF6A0E">
        <w:rPr>
          <w:rStyle w:val="Hyperlink"/>
          <w:rFonts w:ascii="Century Gothic" w:hAnsi="Century Gothic"/>
          <w:b/>
          <w:i/>
          <w:color w:val="E36C0A"/>
          <w:sz w:val="20"/>
          <w:szCs w:val="20"/>
          <w:u w:val="none"/>
        </w:rPr>
        <w:t>(no coaching 31 May ½ term)</w:t>
      </w:r>
    </w:p>
    <w:p w14:paraId="4FFA61E2" w14:textId="77777777" w:rsidR="00AF6A0E" w:rsidRPr="00AF6A0E" w:rsidRDefault="00AF6A0E" w:rsidP="00AF6A0E">
      <w:pPr>
        <w:rPr>
          <w:rStyle w:val="Hyperlink"/>
          <w:rFonts w:ascii="Century Gothic" w:hAnsi="Century Gothic"/>
          <w:b/>
          <w:i/>
          <w:color w:val="E36C0A"/>
          <w:sz w:val="20"/>
          <w:szCs w:val="20"/>
          <w:u w:val="none"/>
        </w:rPr>
      </w:pPr>
      <w:r w:rsidRPr="00AF6A0E">
        <w:rPr>
          <w:rStyle w:val="Hyperlink"/>
          <w:rFonts w:ascii="Century Gothic" w:hAnsi="Century Gothic"/>
          <w:b/>
          <w:color w:val="E36C0A"/>
          <w:sz w:val="20"/>
          <w:szCs w:val="20"/>
          <w:u w:val="none"/>
        </w:rPr>
        <w:t xml:space="preserve">Friday – 11 weeks: 29 April – 15 July </w:t>
      </w:r>
      <w:r w:rsidRPr="00AF6A0E">
        <w:rPr>
          <w:rStyle w:val="Hyperlink"/>
          <w:rFonts w:ascii="Century Gothic" w:hAnsi="Century Gothic"/>
          <w:b/>
          <w:i/>
          <w:color w:val="E36C0A"/>
          <w:sz w:val="20"/>
          <w:szCs w:val="20"/>
          <w:u w:val="none"/>
        </w:rPr>
        <w:t>(no coaching 3 June ½ term)</w:t>
      </w:r>
    </w:p>
    <w:p w14:paraId="58CB5FF2" w14:textId="0D2CB117" w:rsidR="002620DD" w:rsidRDefault="002620DD" w:rsidP="00150334">
      <w:pPr>
        <w:pStyle w:val="NoSpacing"/>
        <w:rPr>
          <w:rStyle w:val="Hyperlink"/>
          <w:color w:val="00B050"/>
        </w:rPr>
      </w:pPr>
    </w:p>
    <w:p w14:paraId="06928199" w14:textId="77777777" w:rsidR="002620DD" w:rsidRPr="00AC3D71" w:rsidRDefault="002620DD" w:rsidP="00150334">
      <w:pPr>
        <w:pStyle w:val="NoSpacing"/>
        <w:rPr>
          <w:rStyle w:val="Hyperlink"/>
          <w:rFonts w:ascii="Century Gothic" w:hAnsi="Century Gothic"/>
          <w:b/>
          <w:color w:val="00B050"/>
          <w:sz w:val="20"/>
          <w:szCs w:val="20"/>
          <w:u w:val="none"/>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250"/>
        <w:gridCol w:w="3060"/>
        <w:gridCol w:w="1260"/>
        <w:gridCol w:w="1260"/>
        <w:gridCol w:w="1852"/>
      </w:tblGrid>
      <w:tr w:rsidR="00D37079" w:rsidRPr="00B67900" w14:paraId="6052291C" w14:textId="77777777" w:rsidTr="00596AF5">
        <w:tc>
          <w:tcPr>
            <w:tcW w:w="630" w:type="dxa"/>
          </w:tcPr>
          <w:p w14:paraId="236A78D1" w14:textId="77777777" w:rsidR="00D37079" w:rsidRPr="00B67900" w:rsidRDefault="00D37079" w:rsidP="00596AF5">
            <w:pPr>
              <w:pStyle w:val="NormalWeb"/>
              <w:jc w:val="center"/>
              <w:rPr>
                <w:rFonts w:ascii="Century Gothic" w:hAnsi="Century Gothic"/>
                <w:b/>
                <w:sz w:val="20"/>
                <w:szCs w:val="20"/>
              </w:rPr>
            </w:pPr>
            <w:r>
              <w:rPr>
                <w:rFonts w:ascii="Century Gothic" w:hAnsi="Century Gothic"/>
                <w:b/>
                <w:sz w:val="20"/>
                <w:szCs w:val="20"/>
              </w:rPr>
              <w:t>Ref</w:t>
            </w:r>
          </w:p>
        </w:tc>
        <w:tc>
          <w:tcPr>
            <w:tcW w:w="2250" w:type="dxa"/>
          </w:tcPr>
          <w:p w14:paraId="46A9B0BC" w14:textId="77777777" w:rsidR="00D37079" w:rsidRPr="00B67900" w:rsidRDefault="00D37079" w:rsidP="00596AF5">
            <w:pPr>
              <w:pStyle w:val="NormalWeb"/>
              <w:rPr>
                <w:rFonts w:ascii="Century Gothic" w:hAnsi="Century Gothic"/>
                <w:b/>
                <w:sz w:val="20"/>
                <w:szCs w:val="20"/>
              </w:rPr>
            </w:pPr>
            <w:r w:rsidRPr="00B67900">
              <w:rPr>
                <w:rFonts w:ascii="Century Gothic" w:hAnsi="Century Gothic"/>
                <w:b/>
                <w:sz w:val="20"/>
                <w:szCs w:val="20"/>
              </w:rPr>
              <w:t>Session</w:t>
            </w:r>
          </w:p>
        </w:tc>
        <w:tc>
          <w:tcPr>
            <w:tcW w:w="3060" w:type="dxa"/>
          </w:tcPr>
          <w:p w14:paraId="76EDE8B9" w14:textId="77777777" w:rsidR="00D37079" w:rsidRPr="00B67900" w:rsidRDefault="00D37079" w:rsidP="00596AF5">
            <w:pPr>
              <w:pStyle w:val="NormalWeb"/>
              <w:rPr>
                <w:rFonts w:ascii="Century Gothic" w:hAnsi="Century Gothic"/>
                <w:b/>
                <w:sz w:val="18"/>
                <w:szCs w:val="18"/>
              </w:rPr>
            </w:pPr>
            <w:r w:rsidRPr="00B67900">
              <w:rPr>
                <w:rFonts w:ascii="Century Gothic" w:hAnsi="Century Gothic"/>
                <w:b/>
                <w:sz w:val="18"/>
                <w:szCs w:val="18"/>
              </w:rPr>
              <w:t>Category</w:t>
            </w:r>
          </w:p>
        </w:tc>
        <w:tc>
          <w:tcPr>
            <w:tcW w:w="1260" w:type="dxa"/>
          </w:tcPr>
          <w:p w14:paraId="2005E58A" w14:textId="77777777" w:rsidR="00D37079" w:rsidRPr="00B67900" w:rsidRDefault="00D37079" w:rsidP="00596AF5">
            <w:pPr>
              <w:pStyle w:val="NormalWeb"/>
              <w:jc w:val="center"/>
              <w:rPr>
                <w:rFonts w:ascii="Century Gothic" w:hAnsi="Century Gothic"/>
                <w:b/>
                <w:sz w:val="20"/>
                <w:szCs w:val="20"/>
              </w:rPr>
            </w:pPr>
            <w:r w:rsidRPr="00B67900">
              <w:rPr>
                <w:rFonts w:ascii="Century Gothic" w:hAnsi="Century Gothic"/>
                <w:b/>
                <w:sz w:val="20"/>
                <w:szCs w:val="20"/>
              </w:rPr>
              <w:t>Member Cost</w:t>
            </w:r>
            <w:r>
              <w:rPr>
                <w:rFonts w:ascii="Century Gothic" w:hAnsi="Century Gothic"/>
                <w:b/>
                <w:sz w:val="20"/>
                <w:szCs w:val="20"/>
              </w:rPr>
              <w:t>*</w:t>
            </w:r>
          </w:p>
        </w:tc>
        <w:tc>
          <w:tcPr>
            <w:tcW w:w="1260" w:type="dxa"/>
          </w:tcPr>
          <w:p w14:paraId="1D439B01" w14:textId="77777777" w:rsidR="00D37079" w:rsidRPr="00504C6B" w:rsidRDefault="00D37079" w:rsidP="00596AF5">
            <w:pPr>
              <w:pStyle w:val="NormalWeb"/>
              <w:jc w:val="center"/>
              <w:rPr>
                <w:rFonts w:ascii="Century Gothic" w:hAnsi="Century Gothic"/>
                <w:b/>
                <w:color w:val="FF0000"/>
                <w:sz w:val="20"/>
                <w:szCs w:val="20"/>
              </w:rPr>
            </w:pPr>
            <w:r w:rsidRPr="00504C6B">
              <w:rPr>
                <w:rFonts w:ascii="Century Gothic" w:hAnsi="Century Gothic"/>
                <w:b/>
                <w:color w:val="FF0000"/>
                <w:sz w:val="20"/>
                <w:szCs w:val="20"/>
              </w:rPr>
              <w:t>Non-Member Cost</w:t>
            </w:r>
            <w:r>
              <w:rPr>
                <w:rFonts w:ascii="Century Gothic" w:hAnsi="Century Gothic"/>
                <w:b/>
                <w:color w:val="FF0000"/>
                <w:sz w:val="20"/>
                <w:szCs w:val="20"/>
              </w:rPr>
              <w:t>**</w:t>
            </w:r>
          </w:p>
        </w:tc>
        <w:tc>
          <w:tcPr>
            <w:tcW w:w="1852" w:type="dxa"/>
          </w:tcPr>
          <w:p w14:paraId="459E2DDC" w14:textId="77777777" w:rsidR="00D37079" w:rsidRPr="00504C6B" w:rsidRDefault="00D37079" w:rsidP="00596AF5">
            <w:pPr>
              <w:pStyle w:val="NormalWeb"/>
              <w:jc w:val="center"/>
              <w:rPr>
                <w:rFonts w:ascii="Century Gothic" w:hAnsi="Century Gothic"/>
                <w:b/>
                <w:sz w:val="20"/>
                <w:szCs w:val="20"/>
              </w:rPr>
            </w:pPr>
            <w:r>
              <w:rPr>
                <w:rFonts w:ascii="Century Gothic" w:hAnsi="Century Gothic"/>
                <w:b/>
                <w:sz w:val="20"/>
                <w:szCs w:val="20"/>
              </w:rPr>
              <w:t xml:space="preserve">Book Online </w:t>
            </w:r>
          </w:p>
        </w:tc>
      </w:tr>
      <w:tr w:rsidR="00687B5D" w:rsidRPr="001553DF" w14:paraId="4F416E89" w14:textId="77777777" w:rsidTr="00162A19">
        <w:tc>
          <w:tcPr>
            <w:tcW w:w="630" w:type="dxa"/>
            <w:vAlign w:val="center"/>
          </w:tcPr>
          <w:p w14:paraId="29B312EA" w14:textId="404791A3" w:rsidR="00687B5D" w:rsidRPr="00C400B3" w:rsidRDefault="00687B5D" w:rsidP="00687B5D">
            <w:pPr>
              <w:pStyle w:val="NormalWeb"/>
              <w:jc w:val="center"/>
              <w:rPr>
                <w:rFonts w:ascii="Century Gothic" w:hAnsi="Century Gothic"/>
                <w:b/>
                <w:sz w:val="20"/>
                <w:szCs w:val="20"/>
              </w:rPr>
            </w:pPr>
            <w:r>
              <w:rPr>
                <w:rFonts w:ascii="Century Gothic" w:hAnsi="Century Gothic"/>
                <w:b/>
                <w:sz w:val="20"/>
                <w:szCs w:val="20"/>
              </w:rPr>
              <w:t>1</w:t>
            </w:r>
            <w:r w:rsidR="00AF6A0E">
              <w:rPr>
                <w:rFonts w:ascii="Century Gothic" w:hAnsi="Century Gothic"/>
                <w:b/>
                <w:sz w:val="20"/>
                <w:szCs w:val="20"/>
              </w:rPr>
              <w:t>54</w:t>
            </w:r>
          </w:p>
        </w:tc>
        <w:tc>
          <w:tcPr>
            <w:tcW w:w="2250" w:type="dxa"/>
          </w:tcPr>
          <w:p w14:paraId="55E95A9F" w14:textId="77777777" w:rsidR="00687B5D" w:rsidRPr="001553DF" w:rsidRDefault="00687B5D" w:rsidP="00687B5D">
            <w:pPr>
              <w:pStyle w:val="NormalWeb"/>
              <w:rPr>
                <w:rFonts w:ascii="Century Gothic" w:hAnsi="Century Gothic"/>
                <w:sz w:val="20"/>
                <w:szCs w:val="20"/>
              </w:rPr>
            </w:pPr>
            <w:r>
              <w:rPr>
                <w:rFonts w:ascii="Century Gothic" w:hAnsi="Century Gothic"/>
                <w:sz w:val="20"/>
                <w:szCs w:val="20"/>
              </w:rPr>
              <w:t>Mon 6.30 – 7.30pm</w:t>
            </w:r>
          </w:p>
        </w:tc>
        <w:tc>
          <w:tcPr>
            <w:tcW w:w="3060" w:type="dxa"/>
            <w:shd w:val="clear" w:color="auto" w:fill="auto"/>
          </w:tcPr>
          <w:p w14:paraId="744667C4" w14:textId="77777777" w:rsidR="00687B5D" w:rsidRPr="001553DF" w:rsidRDefault="00687B5D" w:rsidP="00687B5D">
            <w:pPr>
              <w:pStyle w:val="NormalWeb"/>
              <w:rPr>
                <w:rFonts w:ascii="Century Gothic" w:hAnsi="Century Gothic"/>
                <w:sz w:val="18"/>
                <w:szCs w:val="18"/>
              </w:rPr>
            </w:pPr>
            <w:r>
              <w:rPr>
                <w:rFonts w:ascii="Century Gothic" w:hAnsi="Century Gothic"/>
                <w:sz w:val="18"/>
                <w:szCs w:val="18"/>
              </w:rPr>
              <w:t>Cardio Tennis</w:t>
            </w:r>
          </w:p>
        </w:tc>
        <w:tc>
          <w:tcPr>
            <w:tcW w:w="1260" w:type="dxa"/>
          </w:tcPr>
          <w:p w14:paraId="4C07BA85" w14:textId="29B932BA" w:rsidR="00687B5D" w:rsidRPr="00E4228C" w:rsidRDefault="00687B5D" w:rsidP="00687B5D">
            <w:pPr>
              <w:pStyle w:val="NormalWeb"/>
              <w:jc w:val="center"/>
              <w:rPr>
                <w:rFonts w:ascii="Century Gothic" w:hAnsi="Century Gothic"/>
                <w:sz w:val="20"/>
                <w:szCs w:val="20"/>
              </w:rPr>
            </w:pPr>
            <w:r>
              <w:rPr>
                <w:rFonts w:ascii="Century Gothic" w:hAnsi="Century Gothic"/>
                <w:sz w:val="20"/>
                <w:szCs w:val="20"/>
              </w:rPr>
              <w:t>£</w:t>
            </w:r>
            <w:r w:rsidR="00E71874">
              <w:rPr>
                <w:rFonts w:ascii="Century Gothic" w:hAnsi="Century Gothic"/>
                <w:sz w:val="20"/>
                <w:szCs w:val="20"/>
              </w:rPr>
              <w:t>77.00</w:t>
            </w:r>
          </w:p>
        </w:tc>
        <w:tc>
          <w:tcPr>
            <w:tcW w:w="1260" w:type="dxa"/>
          </w:tcPr>
          <w:p w14:paraId="5F8B64F2" w14:textId="7D0EE229" w:rsidR="00687B5D" w:rsidRPr="00E4228C" w:rsidRDefault="00281F68" w:rsidP="00687B5D">
            <w:pPr>
              <w:pStyle w:val="NormalWeb"/>
              <w:jc w:val="center"/>
              <w:rPr>
                <w:rFonts w:ascii="Century Gothic" w:hAnsi="Century Gothic"/>
                <w:color w:val="FF0000"/>
                <w:sz w:val="20"/>
                <w:szCs w:val="20"/>
              </w:rPr>
            </w:pPr>
            <w:r>
              <w:rPr>
                <w:rFonts w:ascii="Century Gothic" w:hAnsi="Century Gothic"/>
                <w:color w:val="FF0000"/>
                <w:sz w:val="20"/>
                <w:szCs w:val="20"/>
              </w:rPr>
              <w:t>£9</w:t>
            </w:r>
            <w:r w:rsidR="00E71874">
              <w:rPr>
                <w:rFonts w:ascii="Century Gothic" w:hAnsi="Century Gothic"/>
                <w:color w:val="FF0000"/>
                <w:sz w:val="20"/>
                <w:szCs w:val="20"/>
              </w:rPr>
              <w:t>9.00</w:t>
            </w:r>
          </w:p>
        </w:tc>
        <w:tc>
          <w:tcPr>
            <w:tcW w:w="1852" w:type="dxa"/>
          </w:tcPr>
          <w:p w14:paraId="01AC6F96" w14:textId="6A3C864C" w:rsidR="00687B5D" w:rsidRPr="00504C6B" w:rsidRDefault="00687B5D" w:rsidP="00687B5D">
            <w:pPr>
              <w:pStyle w:val="NormalWeb"/>
              <w:jc w:val="center"/>
              <w:rPr>
                <w:rFonts w:ascii="Century Gothic" w:hAnsi="Century Gothic"/>
                <w:color w:val="002060"/>
                <w:sz w:val="20"/>
                <w:szCs w:val="20"/>
              </w:rPr>
            </w:pPr>
            <w:r w:rsidRPr="00504C6B">
              <w:rPr>
                <w:rFonts w:ascii="Century Gothic" w:hAnsi="Century Gothic"/>
                <w:color w:val="002060"/>
                <w:sz w:val="16"/>
                <w:szCs w:val="16"/>
              </w:rPr>
              <w:t xml:space="preserve">Click to book </w:t>
            </w:r>
            <w:hyperlink r:id="rId13" w:history="1">
              <w:r w:rsidRPr="00C400B3">
                <w:rPr>
                  <w:rStyle w:val="Hyperlink"/>
                  <w:rFonts w:ascii="Century Gothic" w:hAnsi="Century Gothic"/>
                  <w:b/>
                  <w:sz w:val="16"/>
                  <w:szCs w:val="16"/>
                </w:rPr>
                <w:t>HERE</w:t>
              </w:r>
            </w:hyperlink>
          </w:p>
        </w:tc>
      </w:tr>
      <w:tr w:rsidR="00E71874" w:rsidRPr="007F2C88" w14:paraId="76AE5AF1" w14:textId="77777777" w:rsidTr="002302E3">
        <w:tc>
          <w:tcPr>
            <w:tcW w:w="630" w:type="dxa"/>
            <w:tcBorders>
              <w:bottom w:val="single" w:sz="4" w:space="0" w:color="auto"/>
            </w:tcBorders>
            <w:vAlign w:val="center"/>
          </w:tcPr>
          <w:p w14:paraId="1C3A5B96" w14:textId="62E9F6BA" w:rsidR="00E71874" w:rsidRPr="00C400B3" w:rsidRDefault="00E71874" w:rsidP="00E71874">
            <w:pPr>
              <w:pStyle w:val="NormalWeb"/>
              <w:jc w:val="center"/>
              <w:rPr>
                <w:rFonts w:ascii="Century Gothic" w:hAnsi="Century Gothic"/>
                <w:b/>
                <w:sz w:val="20"/>
                <w:szCs w:val="20"/>
              </w:rPr>
            </w:pPr>
            <w:r>
              <w:rPr>
                <w:rFonts w:ascii="Century Gothic" w:hAnsi="Century Gothic"/>
                <w:b/>
                <w:sz w:val="20"/>
                <w:szCs w:val="20"/>
              </w:rPr>
              <w:t>157</w:t>
            </w:r>
          </w:p>
        </w:tc>
        <w:tc>
          <w:tcPr>
            <w:tcW w:w="2250" w:type="dxa"/>
            <w:tcBorders>
              <w:bottom w:val="single" w:sz="4" w:space="0" w:color="auto"/>
            </w:tcBorders>
          </w:tcPr>
          <w:p w14:paraId="05D83D7F" w14:textId="77777777" w:rsidR="00E71874" w:rsidRPr="00EB5FF4" w:rsidRDefault="00E71874" w:rsidP="00E71874">
            <w:pPr>
              <w:pStyle w:val="NormalWeb"/>
              <w:rPr>
                <w:rFonts w:ascii="Century Gothic" w:hAnsi="Century Gothic"/>
                <w:color w:val="000000"/>
                <w:sz w:val="20"/>
                <w:szCs w:val="20"/>
              </w:rPr>
            </w:pPr>
            <w:r>
              <w:rPr>
                <w:rFonts w:ascii="Century Gothic" w:hAnsi="Century Gothic"/>
                <w:color w:val="000000"/>
                <w:sz w:val="20"/>
                <w:szCs w:val="20"/>
              </w:rPr>
              <w:t>Tues 9.30 – 10.30am</w:t>
            </w:r>
          </w:p>
        </w:tc>
        <w:tc>
          <w:tcPr>
            <w:tcW w:w="3060" w:type="dxa"/>
            <w:tcBorders>
              <w:bottom w:val="single" w:sz="4" w:space="0" w:color="auto"/>
            </w:tcBorders>
            <w:shd w:val="clear" w:color="auto" w:fill="auto"/>
          </w:tcPr>
          <w:p w14:paraId="53BBE6DC" w14:textId="77777777" w:rsidR="00E71874" w:rsidRPr="00EB5FF4" w:rsidRDefault="00E71874" w:rsidP="00E71874">
            <w:pPr>
              <w:pStyle w:val="NormalWeb"/>
              <w:rPr>
                <w:rFonts w:ascii="Century Gothic" w:hAnsi="Century Gothic"/>
                <w:color w:val="000000"/>
                <w:sz w:val="18"/>
                <w:szCs w:val="18"/>
              </w:rPr>
            </w:pPr>
            <w:r>
              <w:rPr>
                <w:rFonts w:ascii="Century Gothic" w:hAnsi="Century Gothic"/>
                <w:color w:val="000000"/>
                <w:sz w:val="18"/>
                <w:szCs w:val="18"/>
              </w:rPr>
              <w:t xml:space="preserve">Cardio Tennis </w:t>
            </w:r>
          </w:p>
        </w:tc>
        <w:tc>
          <w:tcPr>
            <w:tcW w:w="1260" w:type="dxa"/>
            <w:tcBorders>
              <w:bottom w:val="single" w:sz="4" w:space="0" w:color="auto"/>
            </w:tcBorders>
          </w:tcPr>
          <w:p w14:paraId="6A9468D3" w14:textId="777BF3D1" w:rsidR="00E71874" w:rsidRPr="00D309A8" w:rsidRDefault="00E71874" w:rsidP="00E71874">
            <w:pPr>
              <w:pStyle w:val="NormalWeb"/>
              <w:jc w:val="center"/>
              <w:rPr>
                <w:rFonts w:ascii="Century Gothic" w:hAnsi="Century Gothic"/>
                <w:sz w:val="20"/>
                <w:szCs w:val="20"/>
                <w:highlight w:val="yellow"/>
              </w:rPr>
            </w:pPr>
            <w:r>
              <w:rPr>
                <w:rFonts w:ascii="Century Gothic" w:hAnsi="Century Gothic"/>
                <w:sz w:val="20"/>
                <w:szCs w:val="20"/>
              </w:rPr>
              <w:t>£77.00</w:t>
            </w:r>
          </w:p>
        </w:tc>
        <w:tc>
          <w:tcPr>
            <w:tcW w:w="1260" w:type="dxa"/>
            <w:tcBorders>
              <w:bottom w:val="single" w:sz="4" w:space="0" w:color="auto"/>
            </w:tcBorders>
          </w:tcPr>
          <w:p w14:paraId="5A865DDD" w14:textId="2A2DC57C" w:rsidR="00E71874" w:rsidRPr="00D309A8" w:rsidRDefault="00E71874" w:rsidP="00E71874">
            <w:pPr>
              <w:pStyle w:val="NormalWeb"/>
              <w:jc w:val="center"/>
              <w:rPr>
                <w:rFonts w:ascii="Century Gothic" w:hAnsi="Century Gothic"/>
                <w:color w:val="FF0000"/>
                <w:sz w:val="20"/>
                <w:szCs w:val="20"/>
                <w:highlight w:val="yellow"/>
              </w:rPr>
            </w:pPr>
            <w:r>
              <w:rPr>
                <w:rFonts w:ascii="Century Gothic" w:hAnsi="Century Gothic"/>
                <w:color w:val="FF0000"/>
                <w:sz w:val="20"/>
                <w:szCs w:val="20"/>
              </w:rPr>
              <w:t>£99.00</w:t>
            </w:r>
          </w:p>
        </w:tc>
        <w:tc>
          <w:tcPr>
            <w:tcW w:w="1852" w:type="dxa"/>
            <w:tcBorders>
              <w:bottom w:val="single" w:sz="4" w:space="0" w:color="auto"/>
            </w:tcBorders>
          </w:tcPr>
          <w:p w14:paraId="6FCBC0BF" w14:textId="645F7BF5" w:rsidR="00E71874" w:rsidRPr="00EB5FF4" w:rsidRDefault="00E71874" w:rsidP="00E71874">
            <w:pPr>
              <w:pStyle w:val="NormalWeb"/>
              <w:jc w:val="center"/>
              <w:rPr>
                <w:rFonts w:ascii="Century Gothic" w:hAnsi="Century Gothic"/>
                <w:color w:val="000000"/>
                <w:sz w:val="16"/>
                <w:szCs w:val="16"/>
              </w:rPr>
            </w:pPr>
            <w:r w:rsidRPr="00EB5FF4">
              <w:rPr>
                <w:rFonts w:ascii="Century Gothic" w:hAnsi="Century Gothic"/>
                <w:color w:val="000000"/>
                <w:sz w:val="16"/>
                <w:szCs w:val="16"/>
              </w:rPr>
              <w:t xml:space="preserve">Click to book </w:t>
            </w:r>
            <w:hyperlink r:id="rId14" w:history="1">
              <w:r w:rsidRPr="00C400B3">
                <w:rPr>
                  <w:rStyle w:val="Hyperlink"/>
                  <w:rFonts w:ascii="Century Gothic" w:hAnsi="Century Gothic"/>
                  <w:b/>
                  <w:sz w:val="16"/>
                  <w:szCs w:val="16"/>
                </w:rPr>
                <w:t>HERE</w:t>
              </w:r>
            </w:hyperlink>
          </w:p>
        </w:tc>
      </w:tr>
      <w:tr w:rsidR="00E71874" w:rsidRPr="001553DF" w14:paraId="75ECBF9E" w14:textId="77777777" w:rsidTr="002302E3">
        <w:tc>
          <w:tcPr>
            <w:tcW w:w="630" w:type="dxa"/>
            <w:tcBorders>
              <w:top w:val="single" w:sz="4" w:space="0" w:color="auto"/>
              <w:left w:val="single" w:sz="4" w:space="0" w:color="auto"/>
              <w:bottom w:val="single" w:sz="4" w:space="0" w:color="auto"/>
              <w:right w:val="single" w:sz="4" w:space="0" w:color="auto"/>
            </w:tcBorders>
            <w:vAlign w:val="center"/>
          </w:tcPr>
          <w:p w14:paraId="19E3BDA0" w14:textId="497E4E65" w:rsidR="00E71874" w:rsidRPr="00C400B3" w:rsidRDefault="00E71874" w:rsidP="00E71874">
            <w:pPr>
              <w:pStyle w:val="NormalWeb"/>
              <w:jc w:val="center"/>
              <w:rPr>
                <w:rFonts w:ascii="Century Gothic" w:hAnsi="Century Gothic"/>
                <w:b/>
                <w:sz w:val="20"/>
                <w:szCs w:val="20"/>
              </w:rPr>
            </w:pPr>
            <w:r>
              <w:rPr>
                <w:rFonts w:ascii="Century Gothic" w:hAnsi="Century Gothic"/>
                <w:b/>
                <w:sz w:val="20"/>
                <w:szCs w:val="20"/>
              </w:rPr>
              <w:t>159</w:t>
            </w:r>
          </w:p>
        </w:tc>
        <w:tc>
          <w:tcPr>
            <w:tcW w:w="2250" w:type="dxa"/>
            <w:tcBorders>
              <w:top w:val="single" w:sz="4" w:space="0" w:color="auto"/>
              <w:left w:val="single" w:sz="4" w:space="0" w:color="auto"/>
              <w:bottom w:val="single" w:sz="4" w:space="0" w:color="auto"/>
              <w:right w:val="single" w:sz="4" w:space="0" w:color="auto"/>
            </w:tcBorders>
          </w:tcPr>
          <w:p w14:paraId="50EE5028" w14:textId="77777777" w:rsidR="00E71874" w:rsidRDefault="00E71874" w:rsidP="00E71874">
            <w:pPr>
              <w:pStyle w:val="NormalWeb"/>
              <w:rPr>
                <w:rFonts w:ascii="Century Gothic" w:hAnsi="Century Gothic"/>
                <w:sz w:val="20"/>
                <w:szCs w:val="20"/>
              </w:rPr>
            </w:pPr>
            <w:r>
              <w:rPr>
                <w:rFonts w:ascii="Century Gothic" w:hAnsi="Century Gothic"/>
                <w:sz w:val="20"/>
                <w:szCs w:val="20"/>
              </w:rPr>
              <w:t xml:space="preserve">Fri 1.30 – 2.30pm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85EEBD" w14:textId="77777777" w:rsidR="00E71874" w:rsidRPr="001553DF" w:rsidRDefault="00E71874" w:rsidP="00E71874">
            <w:pPr>
              <w:pStyle w:val="NormalWeb"/>
              <w:rPr>
                <w:rFonts w:ascii="Century Gothic" w:hAnsi="Century Gothic"/>
                <w:sz w:val="18"/>
                <w:szCs w:val="18"/>
              </w:rPr>
            </w:pPr>
            <w:r>
              <w:rPr>
                <w:rFonts w:ascii="Century Gothic" w:hAnsi="Century Gothic"/>
                <w:color w:val="000000"/>
                <w:sz w:val="18"/>
                <w:szCs w:val="18"/>
              </w:rPr>
              <w:t>Cardio Tennis</w:t>
            </w:r>
          </w:p>
        </w:tc>
        <w:tc>
          <w:tcPr>
            <w:tcW w:w="1260" w:type="dxa"/>
            <w:tcBorders>
              <w:top w:val="single" w:sz="4" w:space="0" w:color="auto"/>
              <w:left w:val="single" w:sz="4" w:space="0" w:color="auto"/>
              <w:bottom w:val="single" w:sz="4" w:space="0" w:color="auto"/>
              <w:right w:val="single" w:sz="4" w:space="0" w:color="auto"/>
            </w:tcBorders>
          </w:tcPr>
          <w:p w14:paraId="6A24AB30" w14:textId="34DBA887" w:rsidR="00E71874" w:rsidRPr="00D309A8" w:rsidRDefault="00E71874" w:rsidP="00E71874">
            <w:pPr>
              <w:pStyle w:val="NormalWeb"/>
              <w:jc w:val="center"/>
              <w:rPr>
                <w:rFonts w:ascii="Century Gothic" w:hAnsi="Century Gothic"/>
                <w:sz w:val="20"/>
                <w:szCs w:val="20"/>
                <w:highlight w:val="yellow"/>
              </w:rPr>
            </w:pPr>
            <w:r>
              <w:rPr>
                <w:rFonts w:ascii="Century Gothic" w:hAnsi="Century Gothic"/>
                <w:sz w:val="20"/>
                <w:szCs w:val="20"/>
              </w:rPr>
              <w:t>£77.00</w:t>
            </w:r>
          </w:p>
        </w:tc>
        <w:tc>
          <w:tcPr>
            <w:tcW w:w="1260" w:type="dxa"/>
            <w:tcBorders>
              <w:top w:val="single" w:sz="4" w:space="0" w:color="auto"/>
              <w:left w:val="single" w:sz="4" w:space="0" w:color="auto"/>
              <w:bottom w:val="single" w:sz="4" w:space="0" w:color="auto"/>
              <w:right w:val="single" w:sz="4" w:space="0" w:color="auto"/>
            </w:tcBorders>
          </w:tcPr>
          <w:p w14:paraId="1BC84B2C" w14:textId="60093A09" w:rsidR="00E71874" w:rsidRPr="00D309A8" w:rsidRDefault="00E71874" w:rsidP="00E71874">
            <w:pPr>
              <w:pStyle w:val="NormalWeb"/>
              <w:jc w:val="center"/>
              <w:rPr>
                <w:rFonts w:ascii="Century Gothic" w:hAnsi="Century Gothic"/>
                <w:color w:val="FF0000"/>
                <w:sz w:val="20"/>
                <w:szCs w:val="20"/>
                <w:highlight w:val="yellow"/>
              </w:rPr>
            </w:pPr>
            <w:r>
              <w:rPr>
                <w:rFonts w:ascii="Century Gothic" w:hAnsi="Century Gothic"/>
                <w:color w:val="FF0000"/>
                <w:sz w:val="20"/>
                <w:szCs w:val="20"/>
              </w:rPr>
              <w:t>£99.00</w:t>
            </w:r>
          </w:p>
        </w:tc>
        <w:tc>
          <w:tcPr>
            <w:tcW w:w="1852" w:type="dxa"/>
            <w:tcBorders>
              <w:top w:val="single" w:sz="4" w:space="0" w:color="auto"/>
              <w:left w:val="single" w:sz="4" w:space="0" w:color="auto"/>
              <w:bottom w:val="single" w:sz="4" w:space="0" w:color="auto"/>
              <w:right w:val="single" w:sz="4" w:space="0" w:color="auto"/>
            </w:tcBorders>
          </w:tcPr>
          <w:p w14:paraId="6DF89EB0" w14:textId="3CC4B539" w:rsidR="00E71874" w:rsidRPr="00504C6B" w:rsidRDefault="00E71874" w:rsidP="00E71874">
            <w:pPr>
              <w:pStyle w:val="NormalWeb"/>
              <w:jc w:val="center"/>
              <w:rPr>
                <w:rFonts w:ascii="Century Gothic" w:hAnsi="Century Gothic"/>
                <w:color w:val="002060"/>
                <w:sz w:val="20"/>
                <w:szCs w:val="20"/>
              </w:rPr>
            </w:pPr>
            <w:r w:rsidRPr="00504C6B">
              <w:rPr>
                <w:rFonts w:ascii="Century Gothic" w:hAnsi="Century Gothic"/>
                <w:color w:val="002060"/>
                <w:sz w:val="16"/>
                <w:szCs w:val="16"/>
              </w:rPr>
              <w:t xml:space="preserve">Click to book </w:t>
            </w:r>
            <w:hyperlink r:id="rId15" w:history="1">
              <w:r w:rsidRPr="00C400B3">
                <w:rPr>
                  <w:rStyle w:val="Hyperlink"/>
                  <w:rFonts w:ascii="Century Gothic" w:hAnsi="Century Gothic"/>
                  <w:b/>
                  <w:sz w:val="16"/>
                  <w:szCs w:val="16"/>
                </w:rPr>
                <w:t>HERE</w:t>
              </w:r>
            </w:hyperlink>
          </w:p>
        </w:tc>
      </w:tr>
    </w:tbl>
    <w:p w14:paraId="16801001" w14:textId="77777777" w:rsidR="00E6767A" w:rsidRDefault="00E6767A" w:rsidP="00E6767A">
      <w:pPr>
        <w:rPr>
          <w:rStyle w:val="Hyperlink"/>
          <w:rFonts w:ascii="Century Gothic" w:hAnsi="Century Gothic"/>
          <w:b/>
          <w:color w:val="00B050"/>
          <w:sz w:val="20"/>
          <w:szCs w:val="20"/>
          <w:u w:val="none"/>
        </w:rPr>
      </w:pPr>
    </w:p>
    <w:p w14:paraId="00152B78" w14:textId="77777777" w:rsidR="00E6767A" w:rsidRDefault="00F91F18" w:rsidP="00150334">
      <w:pPr>
        <w:pStyle w:val="NoSpacing"/>
        <w:rPr>
          <w:rStyle w:val="Hyperlink"/>
          <w:rFonts w:ascii="Century Gothic" w:hAnsi="Century Gothic"/>
          <w:b/>
          <w:color w:val="215868"/>
          <w:sz w:val="28"/>
          <w:szCs w:val="28"/>
          <w:u w:val="none"/>
        </w:rPr>
      </w:pPr>
      <w:r>
        <w:rPr>
          <w:rFonts w:ascii="Times New Roman" w:hAnsi="Times New Roman"/>
          <w:noProof/>
          <w:sz w:val="24"/>
          <w:szCs w:val="24"/>
        </w:rPr>
        <w:pict w14:anchorId="23006143">
          <v:shapetype id="_x0000_t202" coordsize="21600,21600" o:spt="202" path="m,l,21600r21600,l21600,xe">
            <v:stroke joinstyle="miter"/>
            <v:path gradientshapeok="t" o:connecttype="rect"/>
          </v:shapetype>
          <v:shape id="Text Box 2" o:spid="_x0000_s1037" type="#_x0000_t202" style="position:absolute;margin-left:45.8pt;margin-top:7.75pt;width:426.55pt;height:110.35pt;z-index:1;visibility:visible;mso-wrap-distance-left:9pt;mso-wrap-distance-top:0;mso-wrap-distance-right:9pt;mso-wrap-distance-bottom:0;mso-position-horizontal-relative:text;mso-position-vertical-relative:text;mso-width-relative:margin;mso-height-relative:margin;v-text-anchor:top" fillcolor="#d99594" strokecolor="#d99594" strokeweight="1pt">
            <v:fill color2="#f2dbdb" angle="-45" focus="-50%" type="gradient"/>
            <v:shadow on="t" type="perspective" color="#622423" opacity=".5" offset="1pt" offset2="-3pt"/>
            <v:textbox>
              <w:txbxContent>
                <w:p w14:paraId="60A00BD3" w14:textId="77777777" w:rsidR="00805A3A" w:rsidRPr="007F0AF4" w:rsidRDefault="00805A3A" w:rsidP="00805A3A">
                  <w:pPr>
                    <w:jc w:val="center"/>
                    <w:rPr>
                      <w:rFonts w:ascii="Century Gothic" w:hAnsi="Century Gothic"/>
                      <w:b/>
                      <w:color w:val="FF0000"/>
                      <w:sz w:val="18"/>
                      <w:szCs w:val="18"/>
                    </w:rPr>
                  </w:pPr>
                  <w:r w:rsidRPr="00A66190">
                    <w:rPr>
                      <w:rFonts w:ascii="Century Gothic" w:hAnsi="Century Gothic"/>
                      <w:b/>
                      <w:color w:val="FF0000"/>
                      <w:sz w:val="29"/>
                      <w:szCs w:val="29"/>
                    </w:rPr>
                    <w:t>SPECIAL OFFER</w:t>
                  </w:r>
                  <w:r w:rsidRPr="007F0AF4">
                    <w:rPr>
                      <w:rFonts w:ascii="Century Gothic" w:hAnsi="Century Gothic"/>
                      <w:b/>
                      <w:color w:val="FF0000"/>
                      <w:sz w:val="18"/>
                      <w:szCs w:val="18"/>
                    </w:rPr>
                    <w:t>*</w:t>
                  </w:r>
                  <w:r w:rsidR="007F0AF4" w:rsidRPr="007F0AF4">
                    <w:rPr>
                      <w:rFonts w:ascii="Century Gothic" w:hAnsi="Century Gothic"/>
                      <w:b/>
                      <w:color w:val="FF0000"/>
                      <w:sz w:val="18"/>
                      <w:szCs w:val="18"/>
                    </w:rPr>
                    <w:t>**</w:t>
                  </w:r>
                </w:p>
                <w:p w14:paraId="76F2783D" w14:textId="77777777" w:rsidR="00805A3A" w:rsidRPr="00E75EB8" w:rsidRDefault="00805A3A" w:rsidP="00805A3A">
                  <w:pPr>
                    <w:jc w:val="center"/>
                    <w:rPr>
                      <w:rFonts w:ascii="Century Gothic" w:hAnsi="Century Gothic"/>
                      <w:sz w:val="20"/>
                      <w:szCs w:val="20"/>
                    </w:rPr>
                  </w:pPr>
                  <w:r w:rsidRPr="00E75EB8">
                    <w:rPr>
                      <w:rFonts w:ascii="Century Gothic" w:hAnsi="Century Gothic"/>
                      <w:sz w:val="20"/>
                      <w:szCs w:val="20"/>
                    </w:rPr>
                    <w:t xml:space="preserve">Sign up to 2 sessions (for the same player) and </w:t>
                  </w:r>
                </w:p>
                <w:p w14:paraId="4EFBAD27" w14:textId="77777777" w:rsidR="00150334" w:rsidRPr="00E75EB8" w:rsidRDefault="00805A3A" w:rsidP="00805A3A">
                  <w:pPr>
                    <w:jc w:val="center"/>
                    <w:rPr>
                      <w:rFonts w:ascii="Century Gothic" w:hAnsi="Century Gothic"/>
                      <w:b/>
                      <w:sz w:val="20"/>
                      <w:szCs w:val="20"/>
                    </w:rPr>
                  </w:pPr>
                  <w:r w:rsidRPr="00E75EB8">
                    <w:rPr>
                      <w:rFonts w:ascii="Century Gothic" w:hAnsi="Century Gothic"/>
                      <w:sz w:val="20"/>
                      <w:szCs w:val="20"/>
                    </w:rPr>
                    <w:t xml:space="preserve">get the cheapest session </w:t>
                  </w:r>
                  <w:r w:rsidRPr="00E75EB8">
                    <w:rPr>
                      <w:rFonts w:ascii="Century Gothic" w:hAnsi="Century Gothic"/>
                      <w:b/>
                      <w:sz w:val="20"/>
                      <w:szCs w:val="20"/>
                    </w:rPr>
                    <w:t xml:space="preserve">half price. </w:t>
                  </w:r>
                </w:p>
                <w:p w14:paraId="282E87B6" w14:textId="77777777" w:rsidR="00805A3A" w:rsidRPr="00E75EB8" w:rsidRDefault="00150334" w:rsidP="00805A3A">
                  <w:pPr>
                    <w:jc w:val="center"/>
                    <w:rPr>
                      <w:rFonts w:ascii="Century Gothic" w:hAnsi="Century Gothic"/>
                      <w:b/>
                      <w:sz w:val="20"/>
                      <w:szCs w:val="20"/>
                    </w:rPr>
                  </w:pPr>
                  <w:r w:rsidRPr="00E75EB8">
                    <w:rPr>
                      <w:rFonts w:ascii="Century Gothic" w:hAnsi="Century Gothic"/>
                      <w:b/>
                      <w:sz w:val="20"/>
                      <w:szCs w:val="20"/>
                    </w:rPr>
                    <w:t>(This offer does not apply to cardio tennis sessions).</w:t>
                  </w:r>
                </w:p>
                <w:p w14:paraId="1C192317" w14:textId="77777777" w:rsidR="00805A3A" w:rsidRPr="00E75EB8" w:rsidRDefault="00805A3A" w:rsidP="00805A3A">
                  <w:pPr>
                    <w:jc w:val="center"/>
                    <w:rPr>
                      <w:rFonts w:ascii="Century Gothic" w:hAnsi="Century Gothic"/>
                      <w:sz w:val="20"/>
                      <w:szCs w:val="20"/>
                    </w:rPr>
                  </w:pPr>
                </w:p>
                <w:p w14:paraId="0B63F842" w14:textId="77777777" w:rsidR="00805A3A" w:rsidRPr="00E75EB8" w:rsidRDefault="007F0AF4" w:rsidP="00805A3A">
                  <w:pPr>
                    <w:jc w:val="center"/>
                    <w:rPr>
                      <w:rFonts w:ascii="Century Gothic" w:hAnsi="Century Gothic"/>
                      <w:sz w:val="20"/>
                      <w:szCs w:val="20"/>
                    </w:rPr>
                  </w:pPr>
                  <w:r w:rsidRPr="00E75EB8">
                    <w:rPr>
                      <w:rFonts w:ascii="Century Gothic" w:hAnsi="Century Gothic"/>
                      <w:color w:val="FF0000"/>
                      <w:sz w:val="20"/>
                      <w:szCs w:val="20"/>
                    </w:rPr>
                    <w:t>**</w:t>
                  </w:r>
                  <w:r w:rsidR="00805A3A" w:rsidRPr="00E75EB8">
                    <w:rPr>
                      <w:rFonts w:ascii="Century Gothic" w:hAnsi="Century Gothic"/>
                      <w:color w:val="FF0000"/>
                      <w:sz w:val="20"/>
                      <w:szCs w:val="20"/>
                    </w:rPr>
                    <w:t>*</w:t>
                  </w:r>
                  <w:r w:rsidR="00805A3A" w:rsidRPr="00E75EB8">
                    <w:rPr>
                      <w:rFonts w:ascii="Century Gothic" w:hAnsi="Century Gothic"/>
                      <w:sz w:val="20"/>
                      <w:szCs w:val="20"/>
                    </w:rPr>
                    <w:t xml:space="preserve">The facility to book online is </w:t>
                  </w:r>
                  <w:r w:rsidR="00805A3A" w:rsidRPr="00E75EB8">
                    <w:rPr>
                      <w:rFonts w:ascii="Century Gothic" w:hAnsi="Century Gothic"/>
                      <w:b/>
                      <w:sz w:val="20"/>
                      <w:szCs w:val="20"/>
                      <w:u w:val="single"/>
                    </w:rPr>
                    <w:t>not</w:t>
                  </w:r>
                  <w:r w:rsidR="00805A3A" w:rsidRPr="00E75EB8">
                    <w:rPr>
                      <w:rFonts w:ascii="Century Gothic" w:hAnsi="Century Gothic"/>
                      <w:sz w:val="20"/>
                      <w:szCs w:val="20"/>
                    </w:rPr>
                    <w:t xml:space="preserve"> available for this offer, please email </w:t>
                  </w:r>
                  <w:hyperlink r:id="rId16" w:history="1">
                    <w:r w:rsidR="00805A3A" w:rsidRPr="00E75EB8">
                      <w:rPr>
                        <w:rStyle w:val="Hyperlink"/>
                        <w:rFonts w:ascii="Century Gothic" w:hAnsi="Century Gothic"/>
                        <w:sz w:val="20"/>
                        <w:szCs w:val="20"/>
                      </w:rPr>
                      <w:t>wokinghamtenniscoaching@gmail.com</w:t>
                    </w:r>
                  </w:hyperlink>
                  <w:r w:rsidR="00805A3A" w:rsidRPr="00E75EB8">
                    <w:rPr>
                      <w:rFonts w:ascii="Century Gothic" w:hAnsi="Century Gothic"/>
                      <w:sz w:val="20"/>
                      <w:szCs w:val="20"/>
                    </w:rPr>
                    <w:t xml:space="preserve"> </w:t>
                  </w:r>
                </w:p>
                <w:p w14:paraId="1537B9B8" w14:textId="77777777" w:rsidR="00805A3A" w:rsidRPr="00E75EB8" w:rsidRDefault="00805A3A" w:rsidP="00805A3A">
                  <w:pPr>
                    <w:jc w:val="center"/>
                    <w:rPr>
                      <w:rFonts w:ascii="Century Gothic" w:hAnsi="Century Gothic"/>
                      <w:sz w:val="20"/>
                      <w:szCs w:val="20"/>
                    </w:rPr>
                  </w:pPr>
                  <w:r w:rsidRPr="00E75EB8">
                    <w:rPr>
                      <w:rFonts w:ascii="Century Gothic" w:hAnsi="Century Gothic"/>
                      <w:sz w:val="20"/>
                      <w:szCs w:val="20"/>
                    </w:rPr>
                    <w:t xml:space="preserve">with </w:t>
                  </w:r>
                  <w:r w:rsidR="00426F1A" w:rsidRPr="00E75EB8">
                    <w:rPr>
                      <w:rFonts w:ascii="Century Gothic" w:hAnsi="Century Gothic"/>
                      <w:sz w:val="20"/>
                      <w:szCs w:val="20"/>
                    </w:rPr>
                    <w:t>request</w:t>
                  </w:r>
                  <w:r w:rsidRPr="00E75EB8">
                    <w:rPr>
                      <w:rFonts w:ascii="Century Gothic" w:hAnsi="Century Gothic"/>
                      <w:sz w:val="20"/>
                      <w:szCs w:val="20"/>
                    </w:rPr>
                    <w:t xml:space="preserve"> to take advantage of this special offer. </w:t>
                  </w:r>
                </w:p>
                <w:p w14:paraId="15DC9519" w14:textId="77777777" w:rsidR="00805A3A" w:rsidRPr="00805A3A" w:rsidRDefault="00805A3A">
                  <w:pPr>
                    <w:rPr>
                      <w:sz w:val="18"/>
                      <w:szCs w:val="18"/>
                    </w:rPr>
                  </w:pPr>
                </w:p>
              </w:txbxContent>
            </v:textbox>
          </v:shape>
        </w:pict>
      </w:r>
    </w:p>
    <w:p w14:paraId="47314A79" w14:textId="77777777" w:rsidR="00E6767A" w:rsidRDefault="00E6767A" w:rsidP="00E6767A">
      <w:pPr>
        <w:rPr>
          <w:rStyle w:val="Hyperlink"/>
          <w:rFonts w:ascii="Century Gothic" w:hAnsi="Century Gothic"/>
          <w:b/>
          <w:color w:val="auto"/>
          <w:sz w:val="20"/>
          <w:szCs w:val="20"/>
          <w:u w:val="none"/>
        </w:rPr>
      </w:pPr>
    </w:p>
    <w:p w14:paraId="4902E06B" w14:textId="77777777" w:rsidR="00E6767A" w:rsidRDefault="00E6767A" w:rsidP="00E6767A">
      <w:pPr>
        <w:rPr>
          <w:rStyle w:val="Hyperlink"/>
          <w:rFonts w:ascii="Century Gothic" w:hAnsi="Century Gothic"/>
          <w:b/>
          <w:color w:val="auto"/>
          <w:sz w:val="20"/>
          <w:szCs w:val="20"/>
          <w:u w:val="none"/>
        </w:rPr>
      </w:pPr>
    </w:p>
    <w:p w14:paraId="0E6855E5" w14:textId="77777777" w:rsidR="00E6767A" w:rsidRDefault="00E6767A" w:rsidP="00E6767A">
      <w:pPr>
        <w:rPr>
          <w:rStyle w:val="Hyperlink"/>
          <w:rFonts w:ascii="Century Gothic" w:hAnsi="Century Gothic"/>
          <w:b/>
          <w:color w:val="auto"/>
          <w:sz w:val="20"/>
          <w:szCs w:val="20"/>
          <w:u w:val="none"/>
        </w:rPr>
      </w:pPr>
    </w:p>
    <w:p w14:paraId="53B3F0AE" w14:textId="77777777" w:rsidR="00E6767A" w:rsidRPr="00141ED1" w:rsidRDefault="00E6767A" w:rsidP="00E6767A">
      <w:pPr>
        <w:rPr>
          <w:rStyle w:val="Hyperlink"/>
          <w:rFonts w:ascii="Century Gothic" w:hAnsi="Century Gothic"/>
          <w:b/>
          <w:color w:val="FF0000"/>
          <w:sz w:val="16"/>
          <w:szCs w:val="16"/>
          <w:u w:val="none"/>
        </w:rPr>
      </w:pPr>
      <w:r w:rsidRPr="00141ED1">
        <w:rPr>
          <w:rStyle w:val="Hyperlink"/>
          <w:rFonts w:ascii="Century Gothic" w:hAnsi="Century Gothic"/>
          <w:b/>
          <w:color w:val="FF0000"/>
          <w:sz w:val="16"/>
          <w:szCs w:val="16"/>
          <w:u w:val="none"/>
        </w:rPr>
        <w:t xml:space="preserve"> </w:t>
      </w:r>
    </w:p>
    <w:p w14:paraId="39252FC8" w14:textId="77777777" w:rsidR="00150334" w:rsidRDefault="00150334" w:rsidP="00150334">
      <w:pPr>
        <w:rPr>
          <w:rStyle w:val="Hyperlink"/>
          <w:rFonts w:ascii="Century Gothic" w:hAnsi="Century Gothic"/>
          <w:b/>
          <w:color w:val="215868"/>
          <w:sz w:val="28"/>
          <w:szCs w:val="28"/>
          <w:u w:val="none"/>
        </w:rPr>
      </w:pPr>
    </w:p>
    <w:p w14:paraId="62A6ED10" w14:textId="77777777" w:rsidR="00E6767A" w:rsidRDefault="00E6767A" w:rsidP="00150334">
      <w:pPr>
        <w:rPr>
          <w:rStyle w:val="Hyperlink"/>
          <w:rFonts w:ascii="Century Gothic" w:hAnsi="Century Gothic"/>
          <w:b/>
          <w:color w:val="215868"/>
          <w:sz w:val="20"/>
          <w:szCs w:val="20"/>
          <w:u w:val="none"/>
        </w:rPr>
      </w:pPr>
    </w:p>
    <w:p w14:paraId="38E15DBF" w14:textId="77777777" w:rsidR="00E6767A" w:rsidRDefault="00E6767A" w:rsidP="00150334">
      <w:pPr>
        <w:rPr>
          <w:rStyle w:val="Hyperlink"/>
          <w:rFonts w:ascii="Century Gothic" w:hAnsi="Century Gothic"/>
          <w:b/>
          <w:color w:val="215868"/>
          <w:sz w:val="20"/>
          <w:szCs w:val="20"/>
          <w:u w:val="none"/>
        </w:rPr>
      </w:pPr>
    </w:p>
    <w:p w14:paraId="38D6478C" w14:textId="77777777" w:rsidR="00E6767A" w:rsidRDefault="00E6767A" w:rsidP="00150334">
      <w:pPr>
        <w:rPr>
          <w:rStyle w:val="Hyperlink"/>
          <w:rFonts w:ascii="Century Gothic" w:hAnsi="Century Gothic"/>
          <w:b/>
          <w:color w:val="215868"/>
          <w:sz w:val="20"/>
          <w:szCs w:val="20"/>
          <w:u w:val="none"/>
        </w:rPr>
      </w:pPr>
    </w:p>
    <w:p w14:paraId="0F839390" w14:textId="77777777" w:rsidR="00E75EB8" w:rsidRDefault="00E75EB8" w:rsidP="00150334">
      <w:pPr>
        <w:rPr>
          <w:rStyle w:val="Hyperlink"/>
          <w:rFonts w:ascii="Century Gothic" w:hAnsi="Century Gothic"/>
          <w:b/>
          <w:color w:val="215868"/>
          <w:sz w:val="18"/>
          <w:szCs w:val="18"/>
          <w:u w:val="none"/>
        </w:rPr>
      </w:pPr>
    </w:p>
    <w:p w14:paraId="45C0BCA6" w14:textId="77777777" w:rsidR="00150334" w:rsidRPr="00A06FF0" w:rsidRDefault="00150334" w:rsidP="00150334">
      <w:pPr>
        <w:rPr>
          <w:rStyle w:val="Hyperlink"/>
          <w:rFonts w:ascii="Century Gothic" w:hAnsi="Century Gothic"/>
          <w:b/>
          <w:color w:val="215868"/>
          <w:sz w:val="20"/>
          <w:szCs w:val="20"/>
          <w:u w:val="none"/>
        </w:rPr>
      </w:pPr>
      <w:r w:rsidRPr="00A06FF0">
        <w:rPr>
          <w:rStyle w:val="Hyperlink"/>
          <w:rFonts w:ascii="Century Gothic" w:hAnsi="Century Gothic"/>
          <w:b/>
          <w:color w:val="215868"/>
          <w:sz w:val="20"/>
          <w:szCs w:val="20"/>
          <w:u w:val="none"/>
        </w:rPr>
        <w:t>Any enquiries regarding any of these courses, please contact:</w:t>
      </w:r>
    </w:p>
    <w:p w14:paraId="66C1713F" w14:textId="317DAA21" w:rsidR="00150334" w:rsidRPr="00A06FF0" w:rsidRDefault="00150334" w:rsidP="00A06FF0">
      <w:pPr>
        <w:rPr>
          <w:rStyle w:val="Hyperlink"/>
          <w:rFonts w:ascii="Century Gothic" w:hAnsi="Century Gothic"/>
          <w:b/>
          <w:sz w:val="20"/>
          <w:szCs w:val="20"/>
        </w:rPr>
      </w:pPr>
      <w:r w:rsidRPr="00A06FF0">
        <w:rPr>
          <w:rStyle w:val="Hyperlink"/>
          <w:rFonts w:ascii="Century Gothic" w:hAnsi="Century Gothic"/>
          <w:b/>
          <w:color w:val="215868"/>
          <w:sz w:val="20"/>
          <w:szCs w:val="20"/>
          <w:u w:val="none"/>
        </w:rPr>
        <w:t>Dane Marshal</w:t>
      </w:r>
      <w:r w:rsidR="00E75EB8" w:rsidRPr="00A06FF0">
        <w:rPr>
          <w:rStyle w:val="Hyperlink"/>
          <w:rFonts w:ascii="Century Gothic" w:hAnsi="Century Gothic"/>
          <w:b/>
          <w:color w:val="215868"/>
          <w:sz w:val="20"/>
          <w:szCs w:val="20"/>
          <w:u w:val="none"/>
        </w:rPr>
        <w:t xml:space="preserve">l (Head Coach) on 07875 707 173, </w:t>
      </w:r>
      <w:r w:rsidR="00A06FF0" w:rsidRPr="00A06FF0">
        <w:rPr>
          <w:rStyle w:val="Hyperlink"/>
          <w:rFonts w:ascii="Century Gothic" w:hAnsi="Century Gothic"/>
          <w:b/>
          <w:color w:val="215868"/>
          <w:sz w:val="20"/>
          <w:szCs w:val="20"/>
          <w:u w:val="none"/>
        </w:rPr>
        <w:t>o</w:t>
      </w:r>
      <w:r w:rsidRPr="00A06FF0">
        <w:rPr>
          <w:rStyle w:val="Hyperlink"/>
          <w:rFonts w:ascii="Century Gothic" w:hAnsi="Century Gothic"/>
          <w:b/>
          <w:color w:val="215868"/>
          <w:sz w:val="20"/>
          <w:szCs w:val="20"/>
          <w:u w:val="none"/>
        </w:rPr>
        <w:t xml:space="preserve">r email </w:t>
      </w:r>
      <w:hyperlink r:id="rId17" w:history="1">
        <w:r w:rsidRPr="00A06FF0">
          <w:rPr>
            <w:rStyle w:val="Hyperlink"/>
            <w:rFonts w:ascii="Century Gothic" w:hAnsi="Century Gothic"/>
            <w:b/>
            <w:sz w:val="20"/>
            <w:szCs w:val="20"/>
          </w:rPr>
          <w:t>wokinghamtenniscoaching@gmail.com</w:t>
        </w:r>
      </w:hyperlink>
    </w:p>
    <w:p w14:paraId="26226B0F" w14:textId="77777777" w:rsidR="00E75EB8" w:rsidRPr="00E6767A" w:rsidRDefault="00E75EB8" w:rsidP="00150334">
      <w:pPr>
        <w:pStyle w:val="NoSpacing"/>
        <w:rPr>
          <w:rStyle w:val="Hyperlink"/>
          <w:rFonts w:ascii="Century Gothic" w:hAnsi="Century Gothic"/>
          <w:b/>
          <w:color w:val="215868"/>
          <w:sz w:val="20"/>
          <w:szCs w:val="20"/>
          <w:u w:val="none"/>
        </w:rPr>
      </w:pPr>
    </w:p>
    <w:p w14:paraId="1171EAE1" w14:textId="1271630F" w:rsidR="00E6767A" w:rsidRPr="00223E83" w:rsidRDefault="00E6767A" w:rsidP="00E6767A">
      <w:pPr>
        <w:rPr>
          <w:rStyle w:val="Hyperlink"/>
          <w:rFonts w:ascii="Century Gothic" w:hAnsi="Century Gothic"/>
          <w:b/>
          <w:color w:val="auto"/>
          <w:sz w:val="18"/>
          <w:szCs w:val="18"/>
          <w:u w:val="none"/>
        </w:rPr>
      </w:pPr>
      <w:r w:rsidRPr="00223E83">
        <w:rPr>
          <w:rStyle w:val="Hyperlink"/>
          <w:rFonts w:ascii="Century Gothic" w:hAnsi="Century Gothic"/>
          <w:b/>
          <w:color w:val="auto"/>
          <w:sz w:val="18"/>
          <w:szCs w:val="18"/>
          <w:highlight w:val="yellow"/>
          <w:u w:val="none"/>
        </w:rPr>
        <w:t xml:space="preserve">*To benefit from discounted adult member coaching fees, you must be </w:t>
      </w:r>
      <w:r w:rsidR="00D37079" w:rsidRPr="00223E83">
        <w:rPr>
          <w:rStyle w:val="Hyperlink"/>
          <w:rFonts w:ascii="Century Gothic" w:hAnsi="Century Gothic"/>
          <w:b/>
          <w:color w:val="auto"/>
          <w:sz w:val="18"/>
          <w:szCs w:val="18"/>
          <w:highlight w:val="yellow"/>
          <w:u w:val="none"/>
        </w:rPr>
        <w:t>a</w:t>
      </w:r>
      <w:r w:rsidRPr="00223E83">
        <w:rPr>
          <w:rStyle w:val="Hyperlink"/>
          <w:rFonts w:ascii="Century Gothic" w:hAnsi="Century Gothic"/>
          <w:b/>
          <w:color w:val="auto"/>
          <w:sz w:val="18"/>
          <w:szCs w:val="18"/>
          <w:highlight w:val="yellow"/>
          <w:u w:val="none"/>
        </w:rPr>
        <w:t xml:space="preserve"> member of the club</w:t>
      </w:r>
      <w:r w:rsidR="00D37079" w:rsidRPr="00223E83">
        <w:rPr>
          <w:rStyle w:val="Hyperlink"/>
          <w:rFonts w:ascii="Century Gothic" w:hAnsi="Century Gothic"/>
          <w:b/>
          <w:color w:val="auto"/>
          <w:sz w:val="18"/>
          <w:szCs w:val="18"/>
          <w:highlight w:val="yellow"/>
          <w:u w:val="none"/>
        </w:rPr>
        <w:t xml:space="preserve"> for the 202</w:t>
      </w:r>
      <w:r w:rsidR="00AF6A0E">
        <w:rPr>
          <w:rStyle w:val="Hyperlink"/>
          <w:rFonts w:ascii="Century Gothic" w:hAnsi="Century Gothic"/>
          <w:b/>
          <w:color w:val="auto"/>
          <w:sz w:val="18"/>
          <w:szCs w:val="18"/>
          <w:highlight w:val="yellow"/>
          <w:u w:val="none"/>
        </w:rPr>
        <w:t>2</w:t>
      </w:r>
      <w:r w:rsidR="00D37079" w:rsidRPr="00223E83">
        <w:rPr>
          <w:rStyle w:val="Hyperlink"/>
          <w:rFonts w:ascii="Century Gothic" w:hAnsi="Century Gothic"/>
          <w:b/>
          <w:color w:val="auto"/>
          <w:sz w:val="18"/>
          <w:szCs w:val="18"/>
          <w:highlight w:val="yellow"/>
          <w:u w:val="none"/>
        </w:rPr>
        <w:t>/2</w:t>
      </w:r>
      <w:r w:rsidR="00AF6A0E">
        <w:rPr>
          <w:rStyle w:val="Hyperlink"/>
          <w:rFonts w:ascii="Century Gothic" w:hAnsi="Century Gothic"/>
          <w:b/>
          <w:color w:val="auto"/>
          <w:sz w:val="18"/>
          <w:szCs w:val="18"/>
          <w:highlight w:val="yellow"/>
          <w:u w:val="none"/>
        </w:rPr>
        <w:t>3</w:t>
      </w:r>
      <w:r w:rsidR="00D37079" w:rsidRPr="00223E83">
        <w:rPr>
          <w:rStyle w:val="Hyperlink"/>
          <w:rFonts w:ascii="Century Gothic" w:hAnsi="Century Gothic"/>
          <w:b/>
          <w:color w:val="auto"/>
          <w:sz w:val="18"/>
          <w:szCs w:val="18"/>
          <w:highlight w:val="yellow"/>
          <w:u w:val="none"/>
        </w:rPr>
        <w:t xml:space="preserve"> season</w:t>
      </w:r>
    </w:p>
    <w:p w14:paraId="5A4C77B4" w14:textId="77777777" w:rsidR="00F06F10" w:rsidRPr="001553DF" w:rsidRDefault="00E6767A" w:rsidP="002F187C">
      <w:pPr>
        <w:rPr>
          <w:rFonts w:ascii="Century Gothic" w:hAnsi="Century Gothic"/>
          <w:b/>
          <w:sz w:val="16"/>
          <w:szCs w:val="16"/>
        </w:rPr>
      </w:pPr>
      <w:r>
        <w:rPr>
          <w:rStyle w:val="Hyperlink"/>
          <w:rFonts w:ascii="Century Gothic" w:hAnsi="Century Gothic"/>
          <w:b/>
          <w:color w:val="FF0000"/>
          <w:sz w:val="16"/>
          <w:szCs w:val="16"/>
          <w:u w:val="none"/>
        </w:rPr>
        <w:t>**</w:t>
      </w:r>
      <w:r w:rsidRPr="00141ED1">
        <w:rPr>
          <w:rStyle w:val="Hyperlink"/>
          <w:rFonts w:ascii="Century Gothic" w:hAnsi="Century Gothic"/>
          <w:b/>
          <w:color w:val="FF0000"/>
          <w:sz w:val="16"/>
          <w:szCs w:val="16"/>
          <w:u w:val="none"/>
        </w:rPr>
        <w:t xml:space="preserve">Bookings will be checked by our coaching administrator to ensure that correct fee has been paid. </w:t>
      </w:r>
    </w:p>
    <w:sectPr w:rsidR="00F06F10" w:rsidRPr="001553DF" w:rsidSect="00765374">
      <w:pgSz w:w="11906" w:h="16838"/>
      <w:pgMar w:top="180"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4CF"/>
    <w:multiLevelType w:val="multilevel"/>
    <w:tmpl w:val="6596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813E4"/>
    <w:multiLevelType w:val="hybridMultilevel"/>
    <w:tmpl w:val="6FA8FA9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F2769"/>
    <w:multiLevelType w:val="hybridMultilevel"/>
    <w:tmpl w:val="8F60BED8"/>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81559730">
    <w:abstractNumId w:val="2"/>
  </w:num>
  <w:num w:numId="2" w16cid:durableId="752747382">
    <w:abstractNumId w:val="1"/>
  </w:num>
  <w:num w:numId="3" w16cid:durableId="42738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FED"/>
    <w:rsid w:val="00026591"/>
    <w:rsid w:val="00030457"/>
    <w:rsid w:val="000427B6"/>
    <w:rsid w:val="00081BC4"/>
    <w:rsid w:val="000B0D59"/>
    <w:rsid w:val="000E3957"/>
    <w:rsid w:val="000E4440"/>
    <w:rsid w:val="000F5320"/>
    <w:rsid w:val="000F7AD1"/>
    <w:rsid w:val="00110EA9"/>
    <w:rsid w:val="00124737"/>
    <w:rsid w:val="00124A7B"/>
    <w:rsid w:val="00141ED1"/>
    <w:rsid w:val="001458F8"/>
    <w:rsid w:val="00150334"/>
    <w:rsid w:val="001553DF"/>
    <w:rsid w:val="00191089"/>
    <w:rsid w:val="0019285F"/>
    <w:rsid w:val="001A11F1"/>
    <w:rsid w:val="001B7FED"/>
    <w:rsid w:val="001C2CB7"/>
    <w:rsid w:val="00223E83"/>
    <w:rsid w:val="002302E3"/>
    <w:rsid w:val="002620DD"/>
    <w:rsid w:val="002651DD"/>
    <w:rsid w:val="00276B07"/>
    <w:rsid w:val="00281F68"/>
    <w:rsid w:val="002D5A24"/>
    <w:rsid w:val="002E7F33"/>
    <w:rsid w:val="002F187C"/>
    <w:rsid w:val="002F21A2"/>
    <w:rsid w:val="003006E2"/>
    <w:rsid w:val="00321471"/>
    <w:rsid w:val="003333C3"/>
    <w:rsid w:val="003355A7"/>
    <w:rsid w:val="00375839"/>
    <w:rsid w:val="00380178"/>
    <w:rsid w:val="003863AA"/>
    <w:rsid w:val="003C488A"/>
    <w:rsid w:val="004131E2"/>
    <w:rsid w:val="00423353"/>
    <w:rsid w:val="00426F1A"/>
    <w:rsid w:val="0043456B"/>
    <w:rsid w:val="00476BB1"/>
    <w:rsid w:val="004820D7"/>
    <w:rsid w:val="0049044C"/>
    <w:rsid w:val="004B2E2B"/>
    <w:rsid w:val="004B5685"/>
    <w:rsid w:val="004B784F"/>
    <w:rsid w:val="004C075C"/>
    <w:rsid w:val="004E2BF5"/>
    <w:rsid w:val="004E4A53"/>
    <w:rsid w:val="004F11B0"/>
    <w:rsid w:val="00504C6B"/>
    <w:rsid w:val="00510C8C"/>
    <w:rsid w:val="005378DB"/>
    <w:rsid w:val="00545DF2"/>
    <w:rsid w:val="00567F94"/>
    <w:rsid w:val="0057760C"/>
    <w:rsid w:val="005A4D77"/>
    <w:rsid w:val="005B2CB7"/>
    <w:rsid w:val="005D6452"/>
    <w:rsid w:val="005E3694"/>
    <w:rsid w:val="00657FE3"/>
    <w:rsid w:val="006827CF"/>
    <w:rsid w:val="00687B5D"/>
    <w:rsid w:val="006933B7"/>
    <w:rsid w:val="006946D9"/>
    <w:rsid w:val="006A2AB9"/>
    <w:rsid w:val="006B3DB2"/>
    <w:rsid w:val="006C2B96"/>
    <w:rsid w:val="006D74BF"/>
    <w:rsid w:val="006F0BE3"/>
    <w:rsid w:val="006F47E5"/>
    <w:rsid w:val="0071157E"/>
    <w:rsid w:val="00715C64"/>
    <w:rsid w:val="00721E60"/>
    <w:rsid w:val="007223BC"/>
    <w:rsid w:val="00756321"/>
    <w:rsid w:val="00762B69"/>
    <w:rsid w:val="00765374"/>
    <w:rsid w:val="00780E14"/>
    <w:rsid w:val="00781AEA"/>
    <w:rsid w:val="007C73FD"/>
    <w:rsid w:val="007F0AF4"/>
    <w:rsid w:val="007F2C88"/>
    <w:rsid w:val="007F44D0"/>
    <w:rsid w:val="00805A3A"/>
    <w:rsid w:val="0080728A"/>
    <w:rsid w:val="00834A73"/>
    <w:rsid w:val="00852A25"/>
    <w:rsid w:val="0085668F"/>
    <w:rsid w:val="00861B21"/>
    <w:rsid w:val="00875664"/>
    <w:rsid w:val="00887199"/>
    <w:rsid w:val="00891EF8"/>
    <w:rsid w:val="008E4333"/>
    <w:rsid w:val="00917977"/>
    <w:rsid w:val="009550DA"/>
    <w:rsid w:val="00964079"/>
    <w:rsid w:val="009836F4"/>
    <w:rsid w:val="009B321B"/>
    <w:rsid w:val="009C1303"/>
    <w:rsid w:val="009D6E4F"/>
    <w:rsid w:val="009E50EA"/>
    <w:rsid w:val="00A06FF0"/>
    <w:rsid w:val="00A07373"/>
    <w:rsid w:val="00A13806"/>
    <w:rsid w:val="00A15D30"/>
    <w:rsid w:val="00A37D96"/>
    <w:rsid w:val="00A437D9"/>
    <w:rsid w:val="00A66190"/>
    <w:rsid w:val="00A87D60"/>
    <w:rsid w:val="00AC3D71"/>
    <w:rsid w:val="00AD32A2"/>
    <w:rsid w:val="00AD61F4"/>
    <w:rsid w:val="00AE5368"/>
    <w:rsid w:val="00AF6A0E"/>
    <w:rsid w:val="00B21039"/>
    <w:rsid w:val="00B24D23"/>
    <w:rsid w:val="00B579CB"/>
    <w:rsid w:val="00B67900"/>
    <w:rsid w:val="00B755DE"/>
    <w:rsid w:val="00B9572F"/>
    <w:rsid w:val="00B97BCD"/>
    <w:rsid w:val="00BA3E44"/>
    <w:rsid w:val="00BB53C5"/>
    <w:rsid w:val="00BB7E9D"/>
    <w:rsid w:val="00BD0C23"/>
    <w:rsid w:val="00C013C5"/>
    <w:rsid w:val="00C17164"/>
    <w:rsid w:val="00C225EC"/>
    <w:rsid w:val="00C400B3"/>
    <w:rsid w:val="00C569C3"/>
    <w:rsid w:val="00C735DB"/>
    <w:rsid w:val="00C74BEA"/>
    <w:rsid w:val="00C758BB"/>
    <w:rsid w:val="00C81CC6"/>
    <w:rsid w:val="00CA16CC"/>
    <w:rsid w:val="00CB03A2"/>
    <w:rsid w:val="00CC05B4"/>
    <w:rsid w:val="00CE305D"/>
    <w:rsid w:val="00CE602A"/>
    <w:rsid w:val="00CE6B74"/>
    <w:rsid w:val="00CE772D"/>
    <w:rsid w:val="00CF1025"/>
    <w:rsid w:val="00D20D0B"/>
    <w:rsid w:val="00D2682B"/>
    <w:rsid w:val="00D309A8"/>
    <w:rsid w:val="00D31268"/>
    <w:rsid w:val="00D37079"/>
    <w:rsid w:val="00D6143E"/>
    <w:rsid w:val="00D92039"/>
    <w:rsid w:val="00DB752E"/>
    <w:rsid w:val="00DF4C75"/>
    <w:rsid w:val="00E02A6F"/>
    <w:rsid w:val="00E4228C"/>
    <w:rsid w:val="00E6767A"/>
    <w:rsid w:val="00E71874"/>
    <w:rsid w:val="00E74004"/>
    <w:rsid w:val="00E75EB8"/>
    <w:rsid w:val="00E774A0"/>
    <w:rsid w:val="00EA6688"/>
    <w:rsid w:val="00EB5FF4"/>
    <w:rsid w:val="00EC28F4"/>
    <w:rsid w:val="00EC71D6"/>
    <w:rsid w:val="00ED70C5"/>
    <w:rsid w:val="00EF2FB6"/>
    <w:rsid w:val="00F06F10"/>
    <w:rsid w:val="00F11142"/>
    <w:rsid w:val="00F314AA"/>
    <w:rsid w:val="00F87153"/>
    <w:rsid w:val="00F878D8"/>
    <w:rsid w:val="00F91F18"/>
    <w:rsid w:val="00F96DBE"/>
    <w:rsid w:val="00FC7363"/>
    <w:rsid w:val="00FD4724"/>
    <w:rsid w:val="00FE007F"/>
    <w:rsid w:val="00FF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5A546194"/>
  <w15:docId w15:val="{36D70B3F-6550-41C2-8269-F37C947E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7FED"/>
    <w:rPr>
      <w:rFonts w:cs="Times New Roman"/>
      <w:color w:val="0000FF"/>
      <w:u w:val="single"/>
    </w:rPr>
  </w:style>
  <w:style w:type="table" w:styleId="TableGrid">
    <w:name w:val="Table Grid"/>
    <w:basedOn w:val="TableNormal"/>
    <w:uiPriority w:val="99"/>
    <w:rsid w:val="001B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D6E4F"/>
    <w:pPr>
      <w:spacing w:before="100" w:beforeAutospacing="1" w:after="100" w:afterAutospacing="1"/>
    </w:pPr>
  </w:style>
  <w:style w:type="character" w:styleId="FollowedHyperlink">
    <w:name w:val="FollowedHyperlink"/>
    <w:uiPriority w:val="99"/>
    <w:rsid w:val="00C81CC6"/>
    <w:rPr>
      <w:rFonts w:cs="Times New Roman"/>
      <w:color w:val="800080"/>
      <w:u w:val="single"/>
    </w:rPr>
  </w:style>
  <w:style w:type="paragraph" w:styleId="DocumentMap">
    <w:name w:val="Document Map"/>
    <w:basedOn w:val="Normal"/>
    <w:link w:val="DocumentMapChar"/>
    <w:uiPriority w:val="99"/>
    <w:semiHidden/>
    <w:rsid w:val="00CE6B7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C21FD5"/>
    <w:rPr>
      <w:sz w:val="0"/>
      <w:szCs w:val="0"/>
    </w:rPr>
  </w:style>
  <w:style w:type="paragraph" w:styleId="BalloonText">
    <w:name w:val="Balloon Text"/>
    <w:basedOn w:val="Normal"/>
    <w:link w:val="BalloonTextChar"/>
    <w:uiPriority w:val="99"/>
    <w:semiHidden/>
    <w:unhideWhenUsed/>
    <w:rsid w:val="004B5685"/>
    <w:rPr>
      <w:rFonts w:ascii="Tahoma" w:hAnsi="Tahoma" w:cs="Tahoma"/>
      <w:sz w:val="16"/>
      <w:szCs w:val="16"/>
    </w:rPr>
  </w:style>
  <w:style w:type="character" w:customStyle="1" w:styleId="BalloonTextChar">
    <w:name w:val="Balloon Text Char"/>
    <w:link w:val="BalloonText"/>
    <w:uiPriority w:val="99"/>
    <w:semiHidden/>
    <w:rsid w:val="004B5685"/>
    <w:rPr>
      <w:rFonts w:ascii="Tahoma" w:hAnsi="Tahoma" w:cs="Tahoma"/>
      <w:sz w:val="16"/>
      <w:szCs w:val="16"/>
    </w:rPr>
  </w:style>
  <w:style w:type="paragraph" w:styleId="NoSpacing">
    <w:name w:val="No Spacing"/>
    <w:uiPriority w:val="1"/>
    <w:qFormat/>
    <w:rsid w:val="002E7F33"/>
    <w:rPr>
      <w:rFonts w:ascii="Calibri" w:hAnsi="Calibri"/>
      <w:sz w:val="22"/>
      <w:szCs w:val="22"/>
    </w:rPr>
  </w:style>
  <w:style w:type="table" w:styleId="MediumShading1-Accent1">
    <w:name w:val="Medium Shading 1 Accent 1"/>
    <w:basedOn w:val="TableNormal"/>
    <w:uiPriority w:val="63"/>
    <w:rsid w:val="00380178"/>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380178"/>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nt7">
    <w:name w:val="font_7"/>
    <w:basedOn w:val="Normal"/>
    <w:rsid w:val="003801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598425">
      <w:marLeft w:val="0"/>
      <w:marRight w:val="0"/>
      <w:marTop w:val="0"/>
      <w:marBottom w:val="0"/>
      <w:divBdr>
        <w:top w:val="none" w:sz="0" w:space="0" w:color="auto"/>
        <w:left w:val="none" w:sz="0" w:space="0" w:color="auto"/>
        <w:bottom w:val="none" w:sz="0" w:space="0" w:color="auto"/>
        <w:right w:val="none" w:sz="0" w:space="0" w:color="auto"/>
      </w:divBdr>
      <w:divsChild>
        <w:div w:id="1723598418">
          <w:marLeft w:val="0"/>
          <w:marRight w:val="0"/>
          <w:marTop w:val="0"/>
          <w:marBottom w:val="0"/>
          <w:divBdr>
            <w:top w:val="none" w:sz="0" w:space="0" w:color="auto"/>
            <w:left w:val="none" w:sz="0" w:space="0" w:color="auto"/>
            <w:bottom w:val="none" w:sz="0" w:space="0" w:color="auto"/>
            <w:right w:val="none" w:sz="0" w:space="0" w:color="auto"/>
          </w:divBdr>
          <w:divsChild>
            <w:div w:id="1723598424">
              <w:marLeft w:val="0"/>
              <w:marRight w:val="0"/>
              <w:marTop w:val="0"/>
              <w:marBottom w:val="0"/>
              <w:divBdr>
                <w:top w:val="none" w:sz="0" w:space="0" w:color="auto"/>
                <w:left w:val="none" w:sz="0" w:space="0" w:color="auto"/>
                <w:bottom w:val="none" w:sz="0" w:space="0" w:color="auto"/>
                <w:right w:val="none" w:sz="0" w:space="0" w:color="auto"/>
              </w:divBdr>
              <w:divsChild>
                <w:div w:id="1723598428">
                  <w:marLeft w:val="0"/>
                  <w:marRight w:val="0"/>
                  <w:marTop w:val="0"/>
                  <w:marBottom w:val="0"/>
                  <w:divBdr>
                    <w:top w:val="none" w:sz="0" w:space="0" w:color="auto"/>
                    <w:left w:val="none" w:sz="0" w:space="0" w:color="auto"/>
                    <w:bottom w:val="none" w:sz="0" w:space="0" w:color="auto"/>
                    <w:right w:val="none" w:sz="0" w:space="0" w:color="auto"/>
                  </w:divBdr>
                  <w:divsChild>
                    <w:div w:id="1723598431">
                      <w:marLeft w:val="0"/>
                      <w:marRight w:val="0"/>
                      <w:marTop w:val="0"/>
                      <w:marBottom w:val="0"/>
                      <w:divBdr>
                        <w:top w:val="none" w:sz="0" w:space="0" w:color="auto"/>
                        <w:left w:val="none" w:sz="0" w:space="0" w:color="auto"/>
                        <w:bottom w:val="none" w:sz="0" w:space="0" w:color="auto"/>
                        <w:right w:val="none" w:sz="0" w:space="0" w:color="auto"/>
                      </w:divBdr>
                      <w:divsChild>
                        <w:div w:id="1723598429">
                          <w:marLeft w:val="0"/>
                          <w:marRight w:val="0"/>
                          <w:marTop w:val="0"/>
                          <w:marBottom w:val="0"/>
                          <w:divBdr>
                            <w:top w:val="none" w:sz="0" w:space="0" w:color="auto"/>
                            <w:left w:val="none" w:sz="0" w:space="0" w:color="auto"/>
                            <w:bottom w:val="none" w:sz="0" w:space="0" w:color="auto"/>
                            <w:right w:val="none" w:sz="0" w:space="0" w:color="auto"/>
                          </w:divBdr>
                          <w:divsChild>
                            <w:div w:id="1723598426">
                              <w:marLeft w:val="0"/>
                              <w:marRight w:val="0"/>
                              <w:marTop w:val="0"/>
                              <w:marBottom w:val="0"/>
                              <w:divBdr>
                                <w:top w:val="none" w:sz="0" w:space="0" w:color="auto"/>
                                <w:left w:val="none" w:sz="0" w:space="0" w:color="auto"/>
                                <w:bottom w:val="none" w:sz="0" w:space="0" w:color="auto"/>
                                <w:right w:val="none" w:sz="0" w:space="0" w:color="auto"/>
                              </w:divBdr>
                              <w:divsChild>
                                <w:div w:id="1723598433">
                                  <w:marLeft w:val="0"/>
                                  <w:marRight w:val="0"/>
                                  <w:marTop w:val="0"/>
                                  <w:marBottom w:val="0"/>
                                  <w:divBdr>
                                    <w:top w:val="none" w:sz="0" w:space="0" w:color="auto"/>
                                    <w:left w:val="none" w:sz="0" w:space="0" w:color="auto"/>
                                    <w:bottom w:val="none" w:sz="0" w:space="0" w:color="auto"/>
                                    <w:right w:val="none" w:sz="0" w:space="0" w:color="auto"/>
                                  </w:divBdr>
                                  <w:divsChild>
                                    <w:div w:id="1723598432">
                                      <w:marLeft w:val="0"/>
                                      <w:marRight w:val="0"/>
                                      <w:marTop w:val="0"/>
                                      <w:marBottom w:val="0"/>
                                      <w:divBdr>
                                        <w:top w:val="none" w:sz="0" w:space="0" w:color="auto"/>
                                        <w:left w:val="none" w:sz="0" w:space="0" w:color="auto"/>
                                        <w:bottom w:val="none" w:sz="0" w:space="0" w:color="auto"/>
                                        <w:right w:val="none" w:sz="0" w:space="0" w:color="auto"/>
                                      </w:divBdr>
                                      <w:divsChild>
                                        <w:div w:id="1723598421">
                                          <w:marLeft w:val="0"/>
                                          <w:marRight w:val="0"/>
                                          <w:marTop w:val="0"/>
                                          <w:marBottom w:val="0"/>
                                          <w:divBdr>
                                            <w:top w:val="none" w:sz="0" w:space="0" w:color="auto"/>
                                            <w:left w:val="none" w:sz="0" w:space="0" w:color="auto"/>
                                            <w:bottom w:val="none" w:sz="0" w:space="0" w:color="auto"/>
                                            <w:right w:val="none" w:sz="0" w:space="0" w:color="auto"/>
                                          </w:divBdr>
                                          <w:divsChild>
                                            <w:div w:id="1723598434">
                                              <w:marLeft w:val="0"/>
                                              <w:marRight w:val="0"/>
                                              <w:marTop w:val="0"/>
                                              <w:marBottom w:val="0"/>
                                              <w:divBdr>
                                                <w:top w:val="none" w:sz="0" w:space="0" w:color="auto"/>
                                                <w:left w:val="none" w:sz="0" w:space="0" w:color="auto"/>
                                                <w:bottom w:val="none" w:sz="0" w:space="0" w:color="auto"/>
                                                <w:right w:val="none" w:sz="0" w:space="0" w:color="auto"/>
                                              </w:divBdr>
                                              <w:divsChild>
                                                <w:div w:id="1723598423">
                                                  <w:marLeft w:val="0"/>
                                                  <w:marRight w:val="0"/>
                                                  <w:marTop w:val="0"/>
                                                  <w:marBottom w:val="0"/>
                                                  <w:divBdr>
                                                    <w:top w:val="none" w:sz="0" w:space="0" w:color="auto"/>
                                                    <w:left w:val="none" w:sz="0" w:space="0" w:color="auto"/>
                                                    <w:bottom w:val="none" w:sz="0" w:space="0" w:color="auto"/>
                                                    <w:right w:val="none" w:sz="0" w:space="0" w:color="auto"/>
                                                  </w:divBdr>
                                                  <w:divsChild>
                                                    <w:div w:id="1723598420">
                                                      <w:marLeft w:val="0"/>
                                                      <w:marRight w:val="0"/>
                                                      <w:marTop w:val="0"/>
                                                      <w:marBottom w:val="0"/>
                                                      <w:divBdr>
                                                        <w:top w:val="none" w:sz="0" w:space="0" w:color="auto"/>
                                                        <w:left w:val="none" w:sz="0" w:space="0" w:color="auto"/>
                                                        <w:bottom w:val="none" w:sz="0" w:space="0" w:color="auto"/>
                                                        <w:right w:val="none" w:sz="0" w:space="0" w:color="auto"/>
                                                      </w:divBdr>
                                                      <w:divsChild>
                                                        <w:div w:id="1723598422">
                                                          <w:marLeft w:val="0"/>
                                                          <w:marRight w:val="0"/>
                                                          <w:marTop w:val="0"/>
                                                          <w:marBottom w:val="0"/>
                                                          <w:divBdr>
                                                            <w:top w:val="none" w:sz="0" w:space="0" w:color="auto"/>
                                                            <w:left w:val="none" w:sz="0" w:space="0" w:color="auto"/>
                                                            <w:bottom w:val="none" w:sz="0" w:space="0" w:color="auto"/>
                                                            <w:right w:val="none" w:sz="0" w:space="0" w:color="auto"/>
                                                          </w:divBdr>
                                                          <w:divsChild>
                                                            <w:div w:id="1723598430">
                                                              <w:marLeft w:val="0"/>
                                                              <w:marRight w:val="0"/>
                                                              <w:marTop w:val="0"/>
                                                              <w:marBottom w:val="0"/>
                                                              <w:divBdr>
                                                                <w:top w:val="none" w:sz="0" w:space="0" w:color="auto"/>
                                                                <w:left w:val="none" w:sz="0" w:space="0" w:color="auto"/>
                                                                <w:bottom w:val="none" w:sz="0" w:space="0" w:color="auto"/>
                                                                <w:right w:val="none" w:sz="0" w:space="0" w:color="auto"/>
                                                              </w:divBdr>
                                                              <w:divsChild>
                                                                <w:div w:id="1723598427">
                                                                  <w:marLeft w:val="0"/>
                                                                  <w:marRight w:val="0"/>
                                                                  <w:marTop w:val="0"/>
                                                                  <w:marBottom w:val="0"/>
                                                                  <w:divBdr>
                                                                    <w:top w:val="none" w:sz="0" w:space="0" w:color="auto"/>
                                                                    <w:left w:val="none" w:sz="0" w:space="0" w:color="auto"/>
                                                                    <w:bottom w:val="none" w:sz="0" w:space="0" w:color="auto"/>
                                                                    <w:right w:val="none" w:sz="0" w:space="0" w:color="auto"/>
                                                                  </w:divBdr>
                                                                  <w:divsChild>
                                                                    <w:div w:id="17235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bspark.lta.org.uk/WokinghamTennisClub/BookCourse/67c51c11-519e-463d-a057-8c352fdb53b1" TargetMode="External"/><Relationship Id="rId13" Type="http://schemas.openxmlformats.org/officeDocument/2006/relationships/hyperlink" Target="https://clubspark.lta.org.uk/WokinghamTennisClub/BookCourse/91cbe95d-84e5-4e3d-8030-87344a0e95e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hyperlink" Target="mailto:wokinghamtenniscoaching@gmail.com" TargetMode="External"/><Relationship Id="rId2" Type="http://schemas.openxmlformats.org/officeDocument/2006/relationships/numbering" Target="numbering.xml"/><Relationship Id="rId16" Type="http://schemas.openxmlformats.org/officeDocument/2006/relationships/hyperlink" Target="mailto:wokinghamtenniscoaching@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lubspark.lta.org.uk/WokinghamTennisClub/BookCourse/a37dc925-e04d-48f7-89af-e210cbeff9ea" TargetMode="External"/><Relationship Id="rId5" Type="http://schemas.openxmlformats.org/officeDocument/2006/relationships/webSettings" Target="webSettings.xml"/><Relationship Id="rId15" Type="http://schemas.openxmlformats.org/officeDocument/2006/relationships/hyperlink" Target="https://clubspark.lta.org.uk/WokinghamTennisClub/BookCourse/49faf211-2a7c-4456-9a41-df1d6c324f2e" TargetMode="External"/><Relationship Id="rId10" Type="http://schemas.openxmlformats.org/officeDocument/2006/relationships/hyperlink" Target="https://clubspark.lta.org.uk/WokinghamTennisClub/BookCourse/073f3396-6460-44d8-9009-7c0aafdf6dd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ubspark.lta.org.uk/WokinghamTennisClub/BookCourse/22eabd98-9da7-4ea3-8c80-2c1829866974" TargetMode="External"/><Relationship Id="rId14" Type="http://schemas.openxmlformats.org/officeDocument/2006/relationships/hyperlink" Target="https://clubspark.lta.org.uk/WokinghamTennisClub/BookCourse/29f11066-67b1-44df-9014-0586792167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B28F-2E12-45AA-BCF4-7DEB7FAD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WOKINGHAM TENNIS CLUB MEMBERSHIP APPLICATION 2013/2014</vt:lpstr>
    </vt:vector>
  </TitlesOfParts>
  <Company>RBBH</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WOKINGHAM TENNIS CLUB MEMBERSHIP APPLICATION 2013/2014</dc:title>
  <dc:creator>taylorl7</dc:creator>
  <cp:lastModifiedBy>Lynn Taylor</cp:lastModifiedBy>
  <cp:revision>127</cp:revision>
  <cp:lastPrinted>2022-04-07T07:11:00Z</cp:lastPrinted>
  <dcterms:created xsi:type="dcterms:W3CDTF">2015-02-27T14:32:00Z</dcterms:created>
  <dcterms:modified xsi:type="dcterms:W3CDTF">2022-04-18T10:05:00Z</dcterms:modified>
</cp:coreProperties>
</file>